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Times New Roman" w:eastAsia="方正小标宋_GBK" w:cs="Times New Roman"/>
          <w:sz w:val="42"/>
          <w:szCs w:val="42"/>
        </w:rPr>
      </w:pPr>
      <w:r>
        <w:rPr>
          <w:rFonts w:hint="eastAsia" w:ascii="方正小标宋_GBK" w:hAnsi="Times New Roman" w:eastAsia="方正小标宋_GBK" w:cs="Times New Roman"/>
          <w:sz w:val="42"/>
          <w:szCs w:val="42"/>
        </w:rPr>
        <w:t>基层统计调查员公益性岗位信息表（二）</w:t>
      </w:r>
    </w:p>
    <w:tbl>
      <w:tblPr>
        <w:tblStyle w:val="3"/>
        <w:tblW w:w="13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36"/>
        <w:gridCol w:w="1134"/>
        <w:gridCol w:w="992"/>
        <w:gridCol w:w="3603"/>
        <w:gridCol w:w="1828"/>
        <w:gridCol w:w="2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区域</w:t>
            </w: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工作地点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岗位</w:t>
            </w:r>
          </w:p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代码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招聘</w:t>
            </w:r>
          </w:p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数量</w:t>
            </w:r>
          </w:p>
        </w:tc>
        <w:tc>
          <w:tcPr>
            <w:tcW w:w="3603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线下报名地点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联系</w:t>
            </w:r>
            <w:r>
              <w:rPr>
                <w:rFonts w:hint="eastAsia" w:ascii="黑体" w:hAnsi="黑体" w:eastAsia="黑体" w:cs="Times New Roman"/>
                <w:szCs w:val="21"/>
              </w:rPr>
              <w:t>人及</w:t>
            </w:r>
          </w:p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联系</w:t>
            </w:r>
            <w:r>
              <w:rPr>
                <w:rFonts w:ascii="黑体" w:hAnsi="黑体" w:eastAsia="黑体" w:cs="Times New Roman"/>
                <w:szCs w:val="21"/>
              </w:rPr>
              <w:t>方式</w:t>
            </w:r>
          </w:p>
        </w:tc>
        <w:tc>
          <w:tcPr>
            <w:tcW w:w="2351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报名邮箱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经济开发区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严安村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02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海沃路</w:t>
            </w:r>
            <w:r>
              <w:rPr>
                <w:rFonts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ascii="Times New Roman" w:hAnsi="仿宋_GB2312" w:eastAsia="仿宋_GB2312" w:cs="Times New Roman"/>
                <w:szCs w:val="21"/>
              </w:rPr>
              <w:t>号广陵经济开发区管理委员会二楼</w:t>
            </w:r>
            <w:r>
              <w:rPr>
                <w:rFonts w:ascii="Times New Roman" w:hAnsi="Times New Roman" w:eastAsia="仿宋_GB2312" w:cs="Times New Roman"/>
                <w:szCs w:val="21"/>
              </w:rPr>
              <w:t>216</w:t>
            </w:r>
            <w:r>
              <w:rPr>
                <w:rFonts w:ascii="Times New Roman" w:hAnsi="仿宋_GB2312" w:eastAsia="仿宋_GB2312" w:cs="Times New Roman"/>
                <w:szCs w:val="21"/>
              </w:rPr>
              <w:t>（劳动所）</w:t>
            </w:r>
          </w:p>
        </w:tc>
        <w:tc>
          <w:tcPr>
            <w:tcW w:w="182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董婷婷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0514-87241032</w:t>
            </w:r>
          </w:p>
        </w:tc>
        <w:tc>
          <w:tcPr>
            <w:tcW w:w="235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583630309@qq.com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五星村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03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35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头桥镇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庆丰村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04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头桥镇红星路</w:t>
            </w:r>
            <w:r>
              <w:rPr>
                <w:rFonts w:ascii="Times New Roman" w:hAnsi="Times New Roman" w:eastAsia="仿宋_GB2312" w:cs="Times New Roman"/>
                <w:szCs w:val="21"/>
              </w:rPr>
              <w:t>50</w:t>
            </w:r>
            <w:r>
              <w:rPr>
                <w:rFonts w:ascii="Times New Roman" w:hAnsi="仿宋_GB2312" w:eastAsia="仿宋_GB2312" w:cs="Times New Roman"/>
                <w:szCs w:val="21"/>
              </w:rPr>
              <w:t>号头桥镇人民政府社会事业局</w:t>
            </w:r>
            <w:r>
              <w:rPr>
                <w:rFonts w:ascii="Times New Roman" w:hAnsi="Times New Roman" w:eastAsia="仿宋_GB2312" w:cs="Times New Roman"/>
                <w:szCs w:val="21"/>
              </w:rPr>
              <w:t>108</w:t>
            </w:r>
            <w:r>
              <w:rPr>
                <w:rFonts w:ascii="Times New Roman" w:hAnsi="仿宋_GB2312" w:eastAsia="仿宋_GB2312" w:cs="Times New Roman"/>
                <w:szCs w:val="21"/>
              </w:rPr>
              <w:t>室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高春生</w:t>
            </w:r>
            <w:r>
              <w:rPr>
                <w:rFonts w:ascii="Times New Roman" w:hAnsi="Times New Roman" w:eastAsia="仿宋_GB2312" w:cs="Times New Roman"/>
                <w:szCs w:val="21"/>
              </w:rPr>
              <w:t>13852409140</w:t>
            </w:r>
          </w:p>
        </w:tc>
        <w:tc>
          <w:tcPr>
            <w:tcW w:w="23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525318503@qq.com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李典镇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新滩村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05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Merge w:val="restart"/>
            <w:vAlign w:val="center"/>
          </w:tcPr>
          <w:p>
            <w:pPr>
              <w:tabs>
                <w:tab w:val="left" w:pos="901"/>
              </w:tabs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李典镇兴丰路1号李典政府后楼社会事业局101室</w:t>
            </w:r>
          </w:p>
        </w:tc>
        <w:tc>
          <w:tcPr>
            <w:tcW w:w="182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叶天枫0514-87552764、80983103</w:t>
            </w:r>
          </w:p>
        </w:tc>
        <w:tc>
          <w:tcPr>
            <w:tcW w:w="2351" w:type="dxa"/>
            <w:vMerge w:val="restart"/>
            <w:vAlign w:val="center"/>
          </w:tcPr>
          <w:p>
            <w:pPr>
              <w:tabs>
                <w:tab w:val="left" w:pos="437"/>
              </w:tabs>
              <w:spacing w:line="24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1227619302@qq.com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恩余村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06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35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沙头镇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三星村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07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沙头镇人民路6号社会事业局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窦露15861384466</w:t>
            </w:r>
          </w:p>
        </w:tc>
        <w:tc>
          <w:tcPr>
            <w:tcW w:w="23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455301274@qq.com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湾头镇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万福社区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08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湾头镇玉康路66号湾头镇便民服务中心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刘帅13952787620</w:t>
            </w:r>
          </w:p>
        </w:tc>
        <w:tc>
          <w:tcPr>
            <w:tcW w:w="23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1301668680@qq.com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汤汪街道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九龙花园社区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09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连运路65号汤汪街道办事处一楼便民服务中心</w:t>
            </w:r>
          </w:p>
        </w:tc>
        <w:tc>
          <w:tcPr>
            <w:tcW w:w="182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艾瑶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13272092980</w:t>
            </w:r>
          </w:p>
        </w:tc>
        <w:tc>
          <w:tcPr>
            <w:tcW w:w="235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546066873@qq.com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杉湾花园社区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10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35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曲江街道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新星社区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11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文昌中路112号曲江街道社会事业局</w:t>
            </w:r>
          </w:p>
        </w:tc>
        <w:tc>
          <w:tcPr>
            <w:tcW w:w="182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周凯月0514-87206016</w:t>
            </w:r>
          </w:p>
        </w:tc>
        <w:tc>
          <w:tcPr>
            <w:tcW w:w="235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3322798565@qq.com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曲江新苑社区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35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文昌花园社区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13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35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文峰街道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连运社区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14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开发东路97号润峰大厦四楼428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吴川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0514-</w:t>
            </w:r>
            <w:r>
              <w:rPr>
                <w:rFonts w:ascii="Times New Roman" w:hAnsi="Times New Roman" w:eastAsia="仿宋_GB2312" w:cs="Times New Roman"/>
                <w:szCs w:val="21"/>
              </w:rPr>
              <w:t>80780270</w:t>
            </w:r>
          </w:p>
        </w:tc>
        <w:tc>
          <w:tcPr>
            <w:tcW w:w="23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7690318@qq.com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东关街道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古旗亭社区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15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泰州路99号东关街道社会事业局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王莹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0514-87938192、15195594993</w:t>
            </w:r>
          </w:p>
        </w:tc>
        <w:tc>
          <w:tcPr>
            <w:tcW w:w="23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903152182@qq.com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汶河街道</w:t>
            </w:r>
          </w:p>
        </w:tc>
        <w:tc>
          <w:tcPr>
            <w:tcW w:w="19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仿宋_GB2312" w:eastAsia="仿宋_GB2312" w:cs="Times New Roman"/>
                <w:szCs w:val="21"/>
              </w:rPr>
              <w:t>石塔社区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16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360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仁丰里89号汶河街道社会事业局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宋志华15190441005</w:t>
            </w:r>
          </w:p>
        </w:tc>
        <w:tc>
          <w:tcPr>
            <w:tcW w:w="23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396831497@qq.com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lZWVlZTNiMzE1OGQzMTFlNGZiY2U4ZGM5YTBlOTgifQ=="/>
  </w:docVars>
  <w:rsids>
    <w:rsidRoot w:val="675E64AC"/>
    <w:rsid w:val="675E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2023-11-24T09:28:00Z</dcterms:created>
  <dc:creator>鱼</dc:creator>
  <cp:lastModifiedBy>鱼</cp:lastModifiedBy>
  <dcterms:modified xsi:type="dcterms:W3CDTF">2023-11-24T09:30:15Z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BED4636BAD3E45EFA1A0E6D1486BBFA2_11</vt:lpwstr>
  </property>
</Properties>
</file>