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A5A" w:rsidRDefault="005D3A5A" w:rsidP="005D3A5A">
      <w:pPr>
        <w:jc w:val="center"/>
        <w:rPr>
          <w:rFonts w:ascii="黑体" w:eastAsia="黑体" w:hAnsi="宋体" w:cs="Arial" w:hint="eastAsia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苏州市社会保险基金管理中心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5D3A5A" w:rsidRDefault="005D3A5A" w:rsidP="005D3A5A">
      <w:pPr>
        <w:jc w:val="center"/>
        <w:rPr>
          <w:rFonts w:ascii="黑体" w:eastAsia="黑体" w:hAnsi="宋体" w:cs="Arial"/>
          <w:color w:val="000000"/>
          <w:sz w:val="18"/>
          <w:szCs w:val="18"/>
        </w:rPr>
      </w:pPr>
    </w:p>
    <w:tbl>
      <w:tblPr>
        <w:tblW w:w="0" w:type="auto"/>
        <w:tblInd w:w="-2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6"/>
        <w:gridCol w:w="1914"/>
        <w:gridCol w:w="2150"/>
        <w:gridCol w:w="1577"/>
        <w:gridCol w:w="1801"/>
        <w:gridCol w:w="1487"/>
        <w:gridCol w:w="1676"/>
        <w:gridCol w:w="1673"/>
      </w:tblGrid>
      <w:tr w:rsidR="005D3A5A" w:rsidTr="004E23CE">
        <w:trPr>
          <w:trHeight w:val="840"/>
        </w:trPr>
        <w:tc>
          <w:tcPr>
            <w:tcW w:w="2056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914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150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577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801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487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676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1673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薪酬标准</w:t>
            </w:r>
          </w:p>
        </w:tc>
      </w:tr>
      <w:tr w:rsidR="005D3A5A" w:rsidTr="005D3A5A">
        <w:trPr>
          <w:trHeight w:val="3713"/>
        </w:trPr>
        <w:tc>
          <w:tcPr>
            <w:tcW w:w="2056" w:type="dxa"/>
            <w:vAlign w:val="center"/>
          </w:tcPr>
          <w:p w:rsidR="005D3A5A" w:rsidRDefault="005D3A5A" w:rsidP="004E23CE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苏州市社会保险基金管理中心</w:t>
            </w:r>
          </w:p>
        </w:tc>
        <w:tc>
          <w:tcPr>
            <w:tcW w:w="1914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社保辅助经办人员</w:t>
            </w:r>
          </w:p>
        </w:tc>
        <w:tc>
          <w:tcPr>
            <w:tcW w:w="2150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辅助从事社会保险基本业务经办工作</w:t>
            </w:r>
          </w:p>
        </w:tc>
        <w:tc>
          <w:tcPr>
            <w:tcW w:w="1577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spacing w:line="56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劳动与社会保障、劳动和社会保障、人力资源管理、会计、会计学</w:t>
            </w:r>
          </w:p>
          <w:p w:rsidR="005D3A5A" w:rsidRDefault="005D3A5A" w:rsidP="004E23C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76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具有</w:t>
            </w: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eastAsia="仿宋_GB2312"/>
                <w:color w:val="000000"/>
                <w:sz w:val="28"/>
                <w:szCs w:val="28"/>
              </w:rPr>
              <w:t>年及以上工作经历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vAlign w:val="center"/>
          </w:tcPr>
          <w:p w:rsidR="005D3A5A" w:rsidRDefault="005D3A5A" w:rsidP="004E23CE"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执行苏州市级机关公益性岗位人员岗位年薪</w:t>
            </w: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  <w:r>
              <w:rPr>
                <w:rFonts w:eastAsia="仿宋_GB2312"/>
                <w:color w:val="000000"/>
                <w:sz w:val="28"/>
                <w:szCs w:val="28"/>
              </w:rPr>
              <w:t>级</w:t>
            </w:r>
          </w:p>
        </w:tc>
      </w:tr>
    </w:tbl>
    <w:p w:rsidR="00ED3E7F" w:rsidRPr="005D3A5A" w:rsidRDefault="005D3A5A" w:rsidP="005D3A5A">
      <w:pPr>
        <w:spacing w:line="460" w:lineRule="exact"/>
      </w:pPr>
      <w:r>
        <w:rPr>
          <w:rFonts w:hint="eastAsia"/>
          <w:sz w:val="24"/>
        </w:rPr>
        <w:t>注：招聘岗位所设公益性岗位年薪等级的薪资</w:t>
      </w:r>
      <w:bookmarkStart w:id="0" w:name="_GoBack"/>
      <w:bookmarkEnd w:id="0"/>
      <w:r>
        <w:rPr>
          <w:rFonts w:hint="eastAsia"/>
          <w:sz w:val="24"/>
        </w:rPr>
        <w:t>标准，请咨询苏州市社会保险基金管理中心人事教育科（党群科），电话：</w:t>
      </w:r>
      <w:r>
        <w:rPr>
          <w:rFonts w:hint="eastAsia"/>
          <w:sz w:val="24"/>
        </w:rPr>
        <w:t>69820462</w:t>
      </w:r>
      <w:r>
        <w:rPr>
          <w:rFonts w:hint="eastAsia"/>
          <w:sz w:val="24"/>
        </w:rPr>
        <w:t>。</w:t>
      </w:r>
    </w:p>
    <w:sectPr w:rsidR="00ED3E7F" w:rsidRPr="005D3A5A" w:rsidSect="005D3A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4E2" w:rsidRDefault="00D714E2" w:rsidP="005D3A5A">
      <w:r>
        <w:separator/>
      </w:r>
    </w:p>
  </w:endnote>
  <w:endnote w:type="continuationSeparator" w:id="0">
    <w:p w:rsidR="00D714E2" w:rsidRDefault="00D714E2" w:rsidP="005D3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4E2" w:rsidRDefault="00D714E2" w:rsidP="005D3A5A">
      <w:r>
        <w:separator/>
      </w:r>
    </w:p>
  </w:footnote>
  <w:footnote w:type="continuationSeparator" w:id="0">
    <w:p w:rsidR="00D714E2" w:rsidRDefault="00D714E2" w:rsidP="005D3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3C2"/>
    <w:rsid w:val="005D3A5A"/>
    <w:rsid w:val="00C133C2"/>
    <w:rsid w:val="00D714E2"/>
    <w:rsid w:val="00ED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E47432-497A-4118-9B10-E78570F08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3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3A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3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3A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2023-10-09T08:16:00Z</dcterms:created>
  <dcterms:modified xsi:type="dcterms:W3CDTF">2023-10-09T08:18:00Z</dcterms:modified>
</cp:coreProperties>
</file>