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A45" w:rsidRPr="001C757D" w:rsidRDefault="00806A45" w:rsidP="00806A45">
      <w:pPr>
        <w:spacing w:line="560" w:lineRule="exact"/>
        <w:ind w:right="320"/>
        <w:jc w:val="left"/>
        <w:rPr>
          <w:rFonts w:asciiTheme="minorEastAsia" w:hAnsiTheme="minorEastAsia"/>
          <w:b/>
          <w:sz w:val="32"/>
          <w:szCs w:val="32"/>
        </w:rPr>
      </w:pPr>
      <w:r w:rsidRPr="001C757D">
        <w:rPr>
          <w:rFonts w:asciiTheme="minorEastAsia" w:hAnsiTheme="minorEastAsia" w:cs="Times New Roman" w:hint="eastAsia"/>
          <w:b/>
          <w:sz w:val="32"/>
          <w:szCs w:val="32"/>
        </w:rPr>
        <w:t>附表</w:t>
      </w:r>
      <w:r w:rsidRPr="001C757D">
        <w:rPr>
          <w:rFonts w:asciiTheme="minorEastAsia" w:hAnsiTheme="minorEastAsia" w:hint="eastAsia"/>
          <w:b/>
          <w:sz w:val="32"/>
          <w:szCs w:val="32"/>
        </w:rPr>
        <w:t xml:space="preserve">一：      </w:t>
      </w:r>
    </w:p>
    <w:p w:rsidR="00806A45" w:rsidRPr="001C757D" w:rsidRDefault="00806A45" w:rsidP="00806A45">
      <w:pPr>
        <w:spacing w:line="560" w:lineRule="exact"/>
        <w:ind w:right="320"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 w:rsidRPr="001C757D">
        <w:rPr>
          <w:rFonts w:asciiTheme="minorEastAsia" w:hAnsiTheme="minorEastAsia" w:hint="eastAsia"/>
          <w:b/>
          <w:sz w:val="32"/>
          <w:szCs w:val="32"/>
        </w:rPr>
        <w:t>丹阳开发区高新技术产业发展有限公司公开招聘工作人员职位表</w:t>
      </w:r>
    </w:p>
    <w:tbl>
      <w:tblPr>
        <w:tblStyle w:val="a5"/>
        <w:tblW w:w="14756" w:type="dxa"/>
        <w:jc w:val="center"/>
        <w:tblLayout w:type="fixed"/>
        <w:tblCellMar>
          <w:top w:w="57" w:type="dxa"/>
          <w:bottom w:w="57" w:type="dxa"/>
        </w:tblCellMar>
        <w:tblLook w:val="04A0"/>
      </w:tblPr>
      <w:tblGrid>
        <w:gridCol w:w="676"/>
        <w:gridCol w:w="1082"/>
        <w:gridCol w:w="676"/>
        <w:gridCol w:w="675"/>
        <w:gridCol w:w="2569"/>
        <w:gridCol w:w="1230"/>
        <w:gridCol w:w="1838"/>
        <w:gridCol w:w="6010"/>
      </w:tblGrid>
      <w:tr w:rsidR="00806A45" w:rsidRPr="001C757D" w:rsidTr="003E6873">
        <w:trPr>
          <w:trHeight w:hRule="exact" w:val="309"/>
          <w:jc w:val="center"/>
        </w:trPr>
        <w:tc>
          <w:tcPr>
            <w:tcW w:w="676" w:type="dxa"/>
            <w:vMerge w:val="restart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序号</w:t>
            </w:r>
          </w:p>
        </w:tc>
        <w:tc>
          <w:tcPr>
            <w:tcW w:w="1082" w:type="dxa"/>
            <w:vMerge w:val="restart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岗位</w:t>
            </w:r>
          </w:p>
        </w:tc>
        <w:tc>
          <w:tcPr>
            <w:tcW w:w="676" w:type="dxa"/>
            <w:vMerge w:val="restart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人数</w:t>
            </w:r>
          </w:p>
        </w:tc>
        <w:tc>
          <w:tcPr>
            <w:tcW w:w="12322" w:type="dxa"/>
            <w:gridSpan w:val="5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岗位条件及要求</w:t>
            </w:r>
          </w:p>
        </w:tc>
      </w:tr>
      <w:tr w:rsidR="00806A45" w:rsidRPr="001C757D" w:rsidTr="003E6873">
        <w:trPr>
          <w:trHeight w:hRule="exact" w:val="377"/>
          <w:jc w:val="center"/>
        </w:trPr>
        <w:tc>
          <w:tcPr>
            <w:tcW w:w="676" w:type="dxa"/>
            <w:vMerge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82" w:type="dxa"/>
            <w:vMerge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76" w:type="dxa"/>
            <w:vMerge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性别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年龄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专业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相关要求</w:t>
            </w:r>
          </w:p>
        </w:tc>
      </w:tr>
      <w:tr w:rsidR="00806A45" w:rsidRPr="001C757D" w:rsidTr="003E6873">
        <w:trPr>
          <w:trHeight w:val="28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出纳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2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30周岁以下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（1992年9月2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tabs>
                <w:tab w:val="left" w:pos="312"/>
              </w:tabs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/>
              </w:rPr>
              <w:t>1.</w:t>
            </w:r>
            <w:r w:rsidRPr="001C757D">
              <w:rPr>
                <w:rFonts w:asciiTheme="minorEastAsia" w:hAnsiTheme="minorEastAsia"/>
              </w:rPr>
              <w:tab/>
            </w:r>
            <w:r w:rsidRPr="001C757D">
              <w:rPr>
                <w:rFonts w:asciiTheme="minorEastAsia" w:hAnsiTheme="minorEastAsia" w:hint="eastAsia"/>
              </w:rPr>
              <w:t>具备中级会计师以上职称的学历可放宽至非全日制本科学历；</w:t>
            </w:r>
          </w:p>
          <w:p w:rsidR="00806A45" w:rsidRPr="001C757D" w:rsidRDefault="00806A45" w:rsidP="003E6873">
            <w:pPr>
              <w:tabs>
                <w:tab w:val="left" w:pos="312"/>
              </w:tabs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/>
              </w:rPr>
              <w:t>2.</w:t>
            </w:r>
            <w:r w:rsidRPr="001C757D">
              <w:rPr>
                <w:rFonts w:asciiTheme="minorEastAsia" w:hAnsiTheme="minorEastAsia"/>
              </w:rPr>
              <w:tab/>
            </w:r>
            <w:r w:rsidRPr="001C757D">
              <w:rPr>
                <w:rFonts w:asciiTheme="minorEastAsia" w:hAnsiTheme="minorEastAsia" w:hint="eastAsia"/>
              </w:rPr>
              <w:t>具备银行、证券、会计师事务所从业经历者优先。</w:t>
            </w:r>
          </w:p>
        </w:tc>
      </w:tr>
      <w:tr w:rsidR="00806A45" w:rsidRPr="001C757D" w:rsidTr="003E6873">
        <w:trPr>
          <w:trHeight w:val="560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2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财务人员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（01岗）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男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35周岁以下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（1987年9月2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ajorEastAsia" w:eastAsiaTheme="majorEastAsia" w:hAnsiTheme="majorEastAsia"/>
                <w:szCs w:val="21"/>
              </w:rPr>
            </w:pPr>
            <w:r w:rsidRPr="001C757D">
              <w:rPr>
                <w:rFonts w:asciiTheme="majorEastAsia" w:eastAsiaTheme="majorEastAsia" w:hAnsiTheme="majorEastAsia" w:hint="eastAsia"/>
                <w:szCs w:val="21"/>
              </w:rPr>
              <w:t>1.具有3年以上财务工作经验（出具单位工作证明或社保证明）；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ajorEastAsia" w:hAnsiTheme="majorEastAsia"/>
              </w:rPr>
            </w:pPr>
            <w:r w:rsidRPr="001C757D">
              <w:rPr>
                <w:rFonts w:asciiTheme="majorEastAsia" w:eastAsiaTheme="majorEastAsia" w:hAnsiTheme="majorEastAsia" w:hint="eastAsia"/>
              </w:rPr>
              <w:t>2.</w:t>
            </w:r>
            <w:r w:rsidRPr="001C757D">
              <w:rPr>
                <w:rFonts w:asciiTheme="minorEastAsia" w:hAnsiTheme="minorEastAsia" w:hint="eastAsia"/>
                <w:szCs w:val="21"/>
              </w:rPr>
              <w:t>具备中级会计师以上职称的学历可放宽至非全日制本科学历。</w:t>
            </w:r>
          </w:p>
        </w:tc>
      </w:tr>
      <w:tr w:rsidR="00806A45" w:rsidRPr="001C757D" w:rsidTr="003E6873">
        <w:trPr>
          <w:trHeight w:val="560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财务人员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（02岗）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3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35周岁以下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（1987年9月2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ajorEastAsia" w:eastAsiaTheme="majorEastAsia" w:hAnsiTheme="majorEastAsia"/>
                <w:szCs w:val="21"/>
              </w:rPr>
            </w:pPr>
            <w:r w:rsidRPr="001C757D">
              <w:rPr>
                <w:rFonts w:asciiTheme="majorEastAsia" w:eastAsiaTheme="majorEastAsia" w:hAnsiTheme="majorEastAsia" w:hint="eastAsia"/>
                <w:szCs w:val="21"/>
              </w:rPr>
              <w:t>1.具有3年以上财务工作经验（出具单位工作证明或社保证明）；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ajorEastAsia" w:hAnsiTheme="majorEastAsia"/>
              </w:rPr>
            </w:pPr>
            <w:r w:rsidRPr="001C757D">
              <w:rPr>
                <w:rFonts w:asciiTheme="majorEastAsia" w:eastAsiaTheme="majorEastAsia" w:hAnsiTheme="majorEastAsia" w:hint="eastAsia"/>
              </w:rPr>
              <w:t>2.</w:t>
            </w:r>
            <w:r w:rsidRPr="001C757D">
              <w:rPr>
                <w:rFonts w:asciiTheme="minorEastAsia" w:hAnsiTheme="minorEastAsia" w:hint="eastAsia"/>
                <w:szCs w:val="21"/>
              </w:rPr>
              <w:t>具备中级会计师以上职称的学历可放宽至非全日制本科学历。</w:t>
            </w:r>
          </w:p>
        </w:tc>
      </w:tr>
      <w:tr w:rsidR="00806A45" w:rsidRPr="001C757D" w:rsidTr="003E6873">
        <w:trPr>
          <w:trHeight w:val="676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4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财务人员（供应链公司）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1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30周岁以下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（1992年9月2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C757D">
              <w:rPr>
                <w:rFonts w:asciiTheme="minorEastAsia" w:hAnsiTheme="minorEastAsia" w:hint="eastAsia"/>
                <w:szCs w:val="21"/>
              </w:rPr>
              <w:t>经济类、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  <w:szCs w:val="21"/>
              </w:rPr>
              <w:t>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ajorEastAsia" w:eastAsiaTheme="majorEastAsia" w:hAnsiTheme="majorEastAsia"/>
                <w:szCs w:val="21"/>
              </w:rPr>
            </w:pPr>
            <w:r w:rsidRPr="001C757D">
              <w:rPr>
                <w:rFonts w:asciiTheme="majorEastAsia" w:eastAsiaTheme="majorEastAsia" w:hAnsiTheme="majorEastAsia" w:hint="eastAsia"/>
                <w:szCs w:val="21"/>
              </w:rPr>
              <w:t>1.具有3年以上财务工作经验（出具单位工作证明或社保证明）；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inorEastAsia" w:eastAsiaTheme="majorEastAsia" w:hAnsiTheme="minorEastAsia"/>
              </w:rPr>
            </w:pPr>
            <w:r w:rsidRPr="001C757D">
              <w:rPr>
                <w:rFonts w:asciiTheme="majorEastAsia" w:eastAsiaTheme="majorEastAsia" w:hAnsiTheme="majorEastAsia" w:hint="eastAsia"/>
                <w:szCs w:val="21"/>
              </w:rPr>
              <w:t>2.此岗位出差较多，需长住外地，适合男性。</w:t>
            </w:r>
          </w:p>
        </w:tc>
      </w:tr>
      <w:tr w:rsidR="00806A45" w:rsidRPr="001C757D" w:rsidTr="003E6873">
        <w:trPr>
          <w:trHeight w:val="599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5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融资专员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（01岗）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2</w:t>
            </w:r>
            <w:r w:rsidRPr="001C757D">
              <w:rPr>
                <w:rFonts w:asciiTheme="minorEastAsia" w:hAnsiTheme="minorEastAsia" w:hint="eastAsia"/>
              </w:rPr>
              <w:t xml:space="preserve">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男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30周岁以下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（1992年9月2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全日制本科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C757D">
              <w:rPr>
                <w:rFonts w:asciiTheme="minorEastAsia" w:hAnsiTheme="minorEastAsia" w:hint="eastAsia"/>
                <w:szCs w:val="21"/>
              </w:rPr>
              <w:t>经济类、财务财会类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1.具备中级会计师以上职称的学历可放宽至非全日制本科学历；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2.具备银行、证券、会计师事务所从业经历者优先。</w:t>
            </w:r>
          </w:p>
        </w:tc>
      </w:tr>
      <w:tr w:rsidR="00806A45" w:rsidRPr="001C757D" w:rsidTr="003E6873">
        <w:trPr>
          <w:trHeight w:val="599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6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融资专员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（02岗）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2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30周岁以下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（1992年9月2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全日制本科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1C757D">
              <w:rPr>
                <w:rFonts w:asciiTheme="minorEastAsia" w:hAnsiTheme="minorEastAsia" w:hint="eastAsia"/>
                <w:szCs w:val="21"/>
              </w:rPr>
              <w:t>经济类、财务财会类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1.具备中级会计师以上职称的学历可放宽至非全日制本科学历；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2.具备银行、证券、会计师事务所从业经历者优先。</w:t>
            </w:r>
          </w:p>
        </w:tc>
      </w:tr>
      <w:tr w:rsidR="00806A45" w:rsidRPr="001C757D" w:rsidTr="003E6873">
        <w:trPr>
          <w:trHeight w:val="599"/>
          <w:jc w:val="center"/>
        </w:trPr>
        <w:tc>
          <w:tcPr>
            <w:tcW w:w="676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7</w:t>
            </w:r>
          </w:p>
        </w:tc>
        <w:tc>
          <w:tcPr>
            <w:tcW w:w="1082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融资专员</w:t>
            </w:r>
          </w:p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（</w:t>
            </w:r>
            <w:r w:rsidRPr="00570FC9">
              <w:rPr>
                <w:rFonts w:hint="eastAsia"/>
                <w:szCs w:val="21"/>
              </w:rPr>
              <w:t>0</w:t>
            </w:r>
            <w:r>
              <w:rPr>
                <w:rFonts w:hint="eastAsia"/>
                <w:szCs w:val="21"/>
              </w:rPr>
              <w:t>3</w:t>
            </w:r>
            <w:r w:rsidRPr="00570FC9">
              <w:rPr>
                <w:rFonts w:hint="eastAsia"/>
                <w:szCs w:val="21"/>
              </w:rPr>
              <w:t>岗）</w:t>
            </w:r>
          </w:p>
        </w:tc>
        <w:tc>
          <w:tcPr>
            <w:tcW w:w="676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1</w:t>
            </w:r>
          </w:p>
        </w:tc>
        <w:tc>
          <w:tcPr>
            <w:tcW w:w="675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30</w:t>
            </w:r>
            <w:r w:rsidRPr="00570FC9">
              <w:rPr>
                <w:rFonts w:hint="eastAsia"/>
                <w:szCs w:val="21"/>
              </w:rPr>
              <w:t>周岁以下</w:t>
            </w:r>
          </w:p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（</w:t>
            </w:r>
            <w:r w:rsidRPr="00570FC9">
              <w:rPr>
                <w:rFonts w:hint="eastAsia"/>
                <w:szCs w:val="21"/>
              </w:rPr>
              <w:t>1992</w:t>
            </w:r>
            <w:r w:rsidRPr="00570FC9">
              <w:rPr>
                <w:rFonts w:hint="eastAsia"/>
                <w:szCs w:val="21"/>
              </w:rPr>
              <w:t>年</w:t>
            </w:r>
            <w:r w:rsidRPr="00570FC9">
              <w:rPr>
                <w:rFonts w:hint="eastAsia"/>
                <w:szCs w:val="21"/>
              </w:rPr>
              <w:t>9</w:t>
            </w:r>
            <w:r w:rsidRPr="00570FC9">
              <w:rPr>
                <w:rFonts w:hint="eastAsia"/>
                <w:szCs w:val="21"/>
              </w:rPr>
              <w:t>月</w:t>
            </w:r>
            <w:r w:rsidRPr="00570FC9"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1</w:t>
            </w:r>
            <w:r w:rsidRPr="00570FC9">
              <w:rPr>
                <w:rFonts w:hint="eastAsia"/>
                <w:szCs w:val="21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全日制本科</w:t>
            </w:r>
          </w:p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及以上学历</w:t>
            </w:r>
          </w:p>
        </w:tc>
        <w:tc>
          <w:tcPr>
            <w:tcW w:w="1838" w:type="dxa"/>
            <w:vAlign w:val="center"/>
          </w:tcPr>
          <w:p w:rsidR="00806A45" w:rsidRPr="00570FC9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570FC9">
              <w:rPr>
                <w:rFonts w:hint="eastAsia"/>
                <w:szCs w:val="21"/>
              </w:rPr>
              <w:t>经济类</w:t>
            </w:r>
          </w:p>
        </w:tc>
        <w:tc>
          <w:tcPr>
            <w:tcW w:w="6010" w:type="dxa"/>
            <w:vAlign w:val="center"/>
          </w:tcPr>
          <w:p w:rsidR="00806A45" w:rsidRPr="00570FC9" w:rsidRDefault="00806A45" w:rsidP="003E6873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．</w:t>
            </w:r>
            <w:r w:rsidRPr="001C757D">
              <w:rPr>
                <w:rFonts w:asciiTheme="minorEastAsia" w:hAnsiTheme="minorEastAsia" w:hint="eastAsia"/>
              </w:rPr>
              <w:t>具备银行、证券、会计师事务所从业经历者优先</w:t>
            </w:r>
            <w:r>
              <w:rPr>
                <w:rFonts w:asciiTheme="minorEastAsia" w:hAnsiTheme="minorEastAsia" w:hint="eastAsia"/>
              </w:rPr>
              <w:t>。</w:t>
            </w:r>
          </w:p>
        </w:tc>
      </w:tr>
      <w:tr w:rsidR="00806A45" w:rsidRPr="001C757D" w:rsidTr="003E6873">
        <w:trPr>
          <w:trHeight w:val="1168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lastRenderedPageBreak/>
              <w:t>8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投资专员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1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35周岁以下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（1987年9月2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7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hint="eastAsia"/>
                <w:szCs w:val="21"/>
              </w:rPr>
              <w:t>经济类（经济学、国际经济与贸易、投资学、金融学）、财务财会类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50" w:lineRule="exact"/>
              <w:rPr>
                <w:rFonts w:ascii="宋体" w:hAnsi="宋体" w:cs="宋体"/>
                <w:szCs w:val="21"/>
              </w:rPr>
            </w:pPr>
            <w:r w:rsidRPr="001C757D">
              <w:rPr>
                <w:rFonts w:ascii="宋体" w:hAnsi="宋体" w:cs="宋体" w:hint="eastAsia"/>
                <w:szCs w:val="21"/>
              </w:rPr>
              <w:t>1.具有3年以上相关工作经验（</w:t>
            </w:r>
            <w:r w:rsidRPr="001C757D">
              <w:rPr>
                <w:rFonts w:asciiTheme="majorEastAsia" w:eastAsiaTheme="majorEastAsia" w:hAnsiTheme="majorEastAsia" w:hint="eastAsia"/>
                <w:szCs w:val="21"/>
              </w:rPr>
              <w:t>出具单位工作证明或社保证明</w:t>
            </w:r>
            <w:r w:rsidRPr="001C757D">
              <w:rPr>
                <w:rFonts w:ascii="宋体" w:hAnsi="宋体" w:cs="宋体" w:hint="eastAsia"/>
                <w:szCs w:val="21"/>
              </w:rPr>
              <w:t>）；</w:t>
            </w:r>
          </w:p>
          <w:p w:rsidR="00806A45" w:rsidRPr="001C757D" w:rsidRDefault="00806A45" w:rsidP="003E6873">
            <w:pPr>
              <w:spacing w:line="250" w:lineRule="exact"/>
              <w:rPr>
                <w:szCs w:val="21"/>
              </w:rPr>
            </w:pPr>
            <w:r w:rsidRPr="001C757D">
              <w:rPr>
                <w:rFonts w:ascii="宋体" w:hAnsi="宋体" w:cs="宋体" w:hint="eastAsia"/>
                <w:szCs w:val="21"/>
              </w:rPr>
              <w:t>2.</w:t>
            </w:r>
            <w:r w:rsidRPr="001C757D">
              <w:rPr>
                <w:rFonts w:hint="eastAsia"/>
                <w:szCs w:val="21"/>
              </w:rPr>
              <w:t>能独立撰写投资可行性研究报告；</w:t>
            </w:r>
          </w:p>
          <w:p w:rsidR="00806A45" w:rsidRPr="001C757D" w:rsidRDefault="00806A45" w:rsidP="003E6873">
            <w:pPr>
              <w:spacing w:line="250" w:lineRule="exact"/>
              <w:rPr>
                <w:rFonts w:asciiTheme="minorEastAsia" w:hAnsiTheme="minorEastAsia"/>
              </w:rPr>
            </w:pPr>
            <w:r w:rsidRPr="001C757D">
              <w:rPr>
                <w:rFonts w:ascii="宋体" w:hAnsi="宋体" w:cs="宋体" w:hint="eastAsia"/>
                <w:szCs w:val="21"/>
              </w:rPr>
              <w:t>3.</w:t>
            </w:r>
            <w:r w:rsidRPr="001C757D">
              <w:rPr>
                <w:rFonts w:hint="eastAsia"/>
                <w:szCs w:val="21"/>
              </w:rPr>
              <w:t>具有投资分析、金融、资本运作等相关知识。</w:t>
            </w:r>
          </w:p>
        </w:tc>
      </w:tr>
      <w:tr w:rsidR="00806A45" w:rsidRPr="001C757D" w:rsidTr="003E6873">
        <w:trPr>
          <w:trHeight w:val="887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9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风险防控专员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2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35周岁以下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（1987年9月2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法律类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1.熟悉法律知识并能零活处理各类法律纠纷，具备较强的团队合作意识，善于沟通；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2.此岗位需经常性出差、加班。</w:t>
            </w:r>
          </w:p>
        </w:tc>
      </w:tr>
      <w:tr w:rsidR="00806A45" w:rsidRPr="001C757D" w:rsidTr="003E6873">
        <w:trPr>
          <w:trHeight w:val="422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10</w:t>
            </w: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行政部</w:t>
            </w:r>
          </w:p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人员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 xml:space="preserve">1 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30周岁以下</w:t>
            </w:r>
          </w:p>
          <w:p w:rsidR="00806A45" w:rsidRPr="001C757D" w:rsidRDefault="00806A45" w:rsidP="003E6873">
            <w:pPr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（1992年9月2</w:t>
            </w:r>
            <w:r>
              <w:rPr>
                <w:rFonts w:asciiTheme="minorEastAsia" w:hAnsiTheme="minorEastAsia" w:hint="eastAsia"/>
              </w:rPr>
              <w:t>1</w:t>
            </w:r>
            <w:r w:rsidRPr="001C757D">
              <w:rPr>
                <w:rFonts w:asciiTheme="minorEastAsia" w:hAnsiTheme="minorEastAsia" w:hint="eastAsia"/>
              </w:rPr>
              <w:t>日后出生）</w:t>
            </w: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  <w:r w:rsidRPr="001C757D">
              <w:rPr>
                <w:rFonts w:hint="eastAsia"/>
                <w:szCs w:val="21"/>
              </w:rPr>
              <w:t>全日制本科及以上学历</w:t>
            </w: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不限</w:t>
            </w: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tabs>
                <w:tab w:val="left" w:pos="312"/>
              </w:tabs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/>
              </w:rPr>
              <w:t>1.</w:t>
            </w:r>
            <w:r w:rsidRPr="001C757D">
              <w:rPr>
                <w:rFonts w:asciiTheme="minorEastAsia" w:hAnsiTheme="minorEastAsia"/>
              </w:rPr>
              <w:tab/>
            </w:r>
            <w:r w:rsidRPr="001C757D">
              <w:rPr>
                <w:rFonts w:asciiTheme="minorEastAsia" w:hAnsiTheme="minorEastAsia" w:hint="eastAsia"/>
              </w:rPr>
              <w:t>熟练使用Excel、Word等各类办公软件，熟练进行应用文写作；</w:t>
            </w:r>
          </w:p>
          <w:p w:rsidR="00806A45" w:rsidRPr="001C757D" w:rsidRDefault="00806A45" w:rsidP="003E6873">
            <w:pPr>
              <w:tabs>
                <w:tab w:val="left" w:pos="312"/>
              </w:tabs>
              <w:spacing w:line="260" w:lineRule="exact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/>
              </w:rPr>
              <w:t>2.</w:t>
            </w:r>
            <w:r w:rsidRPr="001C757D">
              <w:rPr>
                <w:rFonts w:asciiTheme="minorEastAsia" w:hAnsiTheme="minorEastAsia"/>
              </w:rPr>
              <w:tab/>
            </w:r>
            <w:r w:rsidRPr="001C757D">
              <w:rPr>
                <w:rFonts w:asciiTheme="minorEastAsia" w:hAnsiTheme="minorEastAsia" w:hint="eastAsia"/>
              </w:rPr>
              <w:t>具备较强的服务意识和组织协调能力。</w:t>
            </w:r>
          </w:p>
        </w:tc>
      </w:tr>
      <w:tr w:rsidR="00806A45" w:rsidRPr="001C757D" w:rsidTr="003E6873">
        <w:trPr>
          <w:trHeight w:val="347"/>
          <w:jc w:val="center"/>
        </w:trPr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82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合计</w:t>
            </w:r>
          </w:p>
        </w:tc>
        <w:tc>
          <w:tcPr>
            <w:tcW w:w="676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  <w:r w:rsidRPr="001C757D">
              <w:rPr>
                <w:rFonts w:asciiTheme="minorEastAsia" w:hAnsiTheme="minorEastAsia" w:hint="eastAsia"/>
              </w:rPr>
              <w:t>18</w:t>
            </w:r>
          </w:p>
        </w:tc>
        <w:tc>
          <w:tcPr>
            <w:tcW w:w="675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569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30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838" w:type="dxa"/>
            <w:vAlign w:val="center"/>
          </w:tcPr>
          <w:p w:rsidR="00806A45" w:rsidRPr="001C757D" w:rsidRDefault="00806A45" w:rsidP="003E6873">
            <w:pPr>
              <w:spacing w:line="2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6010" w:type="dxa"/>
            <w:vAlign w:val="center"/>
          </w:tcPr>
          <w:p w:rsidR="00806A45" w:rsidRPr="001C757D" w:rsidRDefault="00806A45" w:rsidP="003E6873">
            <w:pPr>
              <w:tabs>
                <w:tab w:val="left" w:pos="312"/>
              </w:tabs>
              <w:spacing w:line="260" w:lineRule="exact"/>
              <w:rPr>
                <w:rFonts w:asciiTheme="minorEastAsia" w:hAnsiTheme="minorEastAsia"/>
              </w:rPr>
            </w:pPr>
          </w:p>
        </w:tc>
      </w:tr>
    </w:tbl>
    <w:p w:rsidR="008A0BB9" w:rsidRDefault="008A0BB9"/>
    <w:sectPr w:rsidR="008A0BB9" w:rsidSect="00806A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BB9" w:rsidRDefault="008A0BB9" w:rsidP="00806A45">
      <w:r>
        <w:separator/>
      </w:r>
    </w:p>
  </w:endnote>
  <w:endnote w:type="continuationSeparator" w:id="1">
    <w:p w:rsidR="008A0BB9" w:rsidRDefault="008A0BB9" w:rsidP="00806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BB9" w:rsidRDefault="008A0BB9" w:rsidP="00806A45">
      <w:r>
        <w:separator/>
      </w:r>
    </w:p>
  </w:footnote>
  <w:footnote w:type="continuationSeparator" w:id="1">
    <w:p w:rsidR="008A0BB9" w:rsidRDefault="008A0BB9" w:rsidP="00806A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A45"/>
    <w:rsid w:val="00806A45"/>
    <w:rsid w:val="008A0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A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A45"/>
    <w:rPr>
      <w:sz w:val="18"/>
      <w:szCs w:val="18"/>
    </w:rPr>
  </w:style>
  <w:style w:type="table" w:styleId="a5">
    <w:name w:val="Table Grid"/>
    <w:basedOn w:val="a1"/>
    <w:uiPriority w:val="59"/>
    <w:qFormat/>
    <w:rsid w:val="00806A4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2023-09-21T00:55:00Z</dcterms:created>
  <dcterms:modified xsi:type="dcterms:W3CDTF">2023-09-21T00:56:00Z</dcterms:modified>
</cp:coreProperties>
</file>