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宋体"/>
          <w:kern w:val="1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1"/>
          <w:sz w:val="32"/>
          <w:szCs w:val="32"/>
        </w:rPr>
        <w:t>文化和旅游部民族民间文艺发展中心2023年度</w:t>
      </w:r>
    </w:p>
    <w:p>
      <w:pPr>
        <w:jc w:val="center"/>
        <w:rPr>
          <w:rFonts w:ascii="方正小标宋简体" w:hAnsi="宋体" w:eastAsia="方正小标宋简体" w:cs="宋体"/>
          <w:kern w:val="1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1"/>
          <w:sz w:val="32"/>
          <w:szCs w:val="32"/>
        </w:rPr>
        <w:t>应届毕业生招聘报名表</w:t>
      </w:r>
    </w:p>
    <w:p>
      <w:pPr>
        <w:jc w:val="center"/>
        <w:rPr>
          <w:rFonts w:ascii="Times New Roman" w:hAnsi="Times New Roman" w:cs="Times New Roman"/>
          <w:kern w:val="1"/>
        </w:rPr>
      </w:pPr>
    </w:p>
    <w:p>
      <w:pPr>
        <w:spacing w:after="156"/>
        <w:jc w:val="left"/>
        <w:rPr>
          <w:rFonts w:ascii="Times New Roman" w:hAnsi="Times New Roman" w:cs="Times New Roman"/>
          <w:kern w:val="1"/>
          <w:sz w:val="24"/>
        </w:rPr>
      </w:pPr>
      <w:r>
        <w:rPr>
          <w:rFonts w:hint="eastAsia" w:ascii="Times New Roman" w:hAnsi="Times New Roman" w:cs="Times New Roman"/>
          <w:kern w:val="1"/>
          <w:sz w:val="24"/>
        </w:rPr>
        <w:t>报考岗位名称：</w:t>
      </w:r>
    </w:p>
    <w:tbl>
      <w:tblPr>
        <w:tblStyle w:val="5"/>
        <w:tblW w:w="94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76"/>
        <w:gridCol w:w="979"/>
        <w:gridCol w:w="296"/>
        <w:gridCol w:w="1418"/>
        <w:gridCol w:w="1134"/>
        <w:gridCol w:w="283"/>
        <w:gridCol w:w="371"/>
        <w:gridCol w:w="480"/>
        <w:gridCol w:w="763"/>
        <w:gridCol w:w="12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姓  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性  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民  族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9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出生年月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籍  贯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9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身份证号</w:t>
            </w:r>
          </w:p>
        </w:tc>
        <w:tc>
          <w:tcPr>
            <w:tcW w:w="36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9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主要特长</w:t>
            </w:r>
          </w:p>
        </w:tc>
        <w:tc>
          <w:tcPr>
            <w:tcW w:w="2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备用联系人及其电话</w:t>
            </w:r>
          </w:p>
        </w:tc>
        <w:tc>
          <w:tcPr>
            <w:tcW w:w="226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9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电子邮件</w:t>
            </w:r>
          </w:p>
        </w:tc>
        <w:tc>
          <w:tcPr>
            <w:tcW w:w="2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外语水平</w:t>
            </w:r>
          </w:p>
        </w:tc>
        <w:tc>
          <w:tcPr>
            <w:tcW w:w="42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bookmarkStart w:id="0" w:name="examineePhone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移动电话</w:t>
            </w:r>
          </w:p>
        </w:tc>
        <w:tc>
          <w:tcPr>
            <w:tcW w:w="2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生源地</w:t>
            </w:r>
          </w:p>
        </w:tc>
        <w:tc>
          <w:tcPr>
            <w:tcW w:w="42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学习经历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起止时间</w:t>
            </w: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所在院校</w:t>
            </w:r>
          </w:p>
        </w:tc>
        <w:tc>
          <w:tcPr>
            <w:tcW w:w="1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所学专业</w:t>
            </w:r>
          </w:p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（含专业方向</w:t>
            </w: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）</w:t>
            </w:r>
          </w:p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向）</w:t>
            </w: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学历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高中阶段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42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本科阶段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硕士阶段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社会实践或</w:t>
            </w:r>
          </w:p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工作经历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rPr>
                <w:rFonts w:cs="Times New Roman" w:asciiTheme="minorEastAsia" w:hAnsiTheme="minorEastAsia" w:eastAsiaTheme="minorEastAsia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sz w:val="24"/>
              </w:rPr>
              <w:t>起止时间</w:t>
            </w: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sz w:val="24"/>
              </w:rPr>
              <w:t>所在单位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sz w:val="24"/>
              </w:rPr>
              <w:t>从事专业</w:t>
            </w:r>
          </w:p>
        </w:tc>
        <w:tc>
          <w:tcPr>
            <w:tcW w:w="2823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sz w:val="24"/>
              </w:rPr>
              <w:t>职务/职称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2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823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823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22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1" w:leftChars="-1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获奖情况</w:t>
            </w:r>
          </w:p>
          <w:p>
            <w:pPr>
              <w:ind w:left="219" w:leftChars="-10" w:hanging="240" w:hangingChars="10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（</w:t>
            </w: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主要填写最高学历阶段</w:t>
            </w: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）</w:t>
            </w:r>
          </w:p>
        </w:tc>
        <w:tc>
          <w:tcPr>
            <w:tcW w:w="8209" w:type="dxa"/>
            <w:gridSpan w:val="10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家庭主要</w:t>
            </w:r>
          </w:p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成员情况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称谓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政治面貌</w:t>
            </w:r>
          </w:p>
        </w:tc>
        <w:tc>
          <w:tcPr>
            <w:tcW w:w="2823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-2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ind w:left="-20"/>
              <w:jc w:val="left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专业能力介绍（</w:t>
            </w: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项目、</w:t>
            </w: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课题研究和论文发表情况、专业技术考试</w:t>
            </w: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和评估</w:t>
            </w:r>
            <w:r>
              <w:rPr>
                <w:rFonts w:cs="Times New Roman" w:asciiTheme="minorEastAsia" w:hAnsiTheme="minorEastAsia" w:eastAsiaTheme="minorEastAsia"/>
                <w:kern w:val="1"/>
                <w:sz w:val="24"/>
              </w:rPr>
              <w:t>情况</w:t>
            </w: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等）</w:t>
            </w:r>
          </w:p>
        </w:tc>
        <w:tc>
          <w:tcPr>
            <w:tcW w:w="8209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21" w:leftChars="-1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硕士毕业</w:t>
            </w:r>
          </w:p>
          <w:p>
            <w:pPr>
              <w:ind w:left="-21" w:leftChars="-10"/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论文情况（200字以内）</w:t>
            </w:r>
          </w:p>
        </w:tc>
        <w:tc>
          <w:tcPr>
            <w:tcW w:w="8209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  <w:p>
            <w:pPr>
              <w:ind w:left="-20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其他需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要说明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1"/>
                <w:sz w:val="24"/>
              </w:rPr>
              <w:t>的情况</w:t>
            </w:r>
          </w:p>
        </w:tc>
        <w:tc>
          <w:tcPr>
            <w:tcW w:w="82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cs="Times New Roman" w:asciiTheme="minorEastAsia" w:hAnsiTheme="minorEastAsia" w:eastAsiaTheme="minorEastAsia"/>
                <w:kern w:val="1"/>
                <w:sz w:val="24"/>
              </w:rPr>
            </w:pPr>
          </w:p>
        </w:tc>
      </w:tr>
    </w:tbl>
    <w:p/>
    <w:sectPr>
      <w:pgSz w:w="11906" w:h="16838"/>
      <w:pgMar w:top="1440" w:right="1416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DA"/>
    <w:rsid w:val="000248DA"/>
    <w:rsid w:val="0009549D"/>
    <w:rsid w:val="00330B46"/>
    <w:rsid w:val="00347CB9"/>
    <w:rsid w:val="00351665"/>
    <w:rsid w:val="003A6C2A"/>
    <w:rsid w:val="004D5BA1"/>
    <w:rsid w:val="005923A7"/>
    <w:rsid w:val="00616A39"/>
    <w:rsid w:val="00726634"/>
    <w:rsid w:val="00CA240A"/>
    <w:rsid w:val="00FF697A"/>
    <w:rsid w:val="569A0A2D"/>
    <w:rsid w:val="7BB6A4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000000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Calibri" w:hAnsi="Calibri" w:eastAsia="宋体" w:cs="Calibri"/>
      <w:color w:val="000000"/>
      <w:kern w:val="0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Calibri" w:hAnsi="Calibri" w:eastAsia="宋体" w:cs="Calibri"/>
      <w:color w:val="000000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Calibri" w:hAnsi="Calibri" w:eastAsia="宋体" w:cs="Calibr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</Words>
  <Characters>382</Characters>
  <Lines>3</Lines>
  <Paragraphs>1</Paragraphs>
  <TotalTime>19</TotalTime>
  <ScaleCrop>false</ScaleCrop>
  <LinksUpToDate>false</LinksUpToDate>
  <CharactersWithSpaces>448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2021-03-09T08:55:00Z</dcterms:created>
  <dc:creator>monica</dc:creator>
  <cp:lastModifiedBy>whhlyb</cp:lastModifiedBy>
  <dcterms:modified xsi:type="dcterms:W3CDTF">2023-03-15T11:09:54Z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