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江苏省气象局2023年应届高校毕业生招聘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硕士及本科岗位面试公告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widowControl/>
        <w:spacing w:line="240" w:lineRule="auto"/>
        <w:ind w:firstLine="627" w:firstLineChars="196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根据江苏省气象局2023年应届高校毕业生招聘工作计划，现将硕士及本科岗位面试安排公告如下：</w:t>
      </w:r>
    </w:p>
    <w:p>
      <w:pPr>
        <w:widowControl/>
        <w:ind w:firstLine="627" w:firstLineChars="196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按照江苏省气象部门事业单位公开招聘应届高校毕业生有关规定，笔试和面试均以考生平均成绩划定合格线；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在笔试成绩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达到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合格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线的考生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中，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按照分数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从高到低，按招聘岗位不超过1：5确定面试人员。</w:t>
      </w:r>
    </w:p>
    <w:p>
      <w:pPr>
        <w:ind w:firstLine="640" w:firstLineChars="200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一、笔试合格线与面试人员名单</w:t>
      </w:r>
    </w:p>
    <w:p>
      <w:pPr>
        <w:ind w:firstLine="640" w:firstLineChars="200"/>
        <w:rPr>
          <w:rFonts w:ascii="华文仿宋" w:hAnsi="华文仿宋" w:eastAsia="仿宋_GB2312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sz w:val="32"/>
          <w:szCs w:val="32"/>
        </w:rPr>
        <w:t>本次笔试合格线为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63分</w:t>
      </w:r>
      <w:r>
        <w:rPr>
          <w:rFonts w:hint="eastAsia" w:ascii="华文仿宋" w:hAnsi="华文仿宋" w:eastAsia="华文仿宋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按</w:t>
      </w:r>
      <w:r>
        <w:rPr>
          <w:rFonts w:ascii="仿宋_GB2312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招聘计划数与面试人员不超过1:5比例确定</w:t>
      </w:r>
      <w:r>
        <w:rPr>
          <w:rFonts w:ascii="仿宋_GB2312" w:eastAsia="仿宋_GB2312"/>
          <w:sz w:val="32"/>
          <w:szCs w:val="32"/>
        </w:rPr>
        <w:t>面试人选</w:t>
      </w:r>
      <w:r>
        <w:rPr>
          <w:rFonts w:hint="eastAsia" w:ascii="仿宋_GB2312" w:eastAsia="仿宋_GB2312"/>
          <w:sz w:val="32"/>
          <w:szCs w:val="32"/>
        </w:rPr>
        <w:t>，若同岗位排第5名人员出现笔试成绩并列情况，则同时进入面试。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面试人员名单如下（按准考证号排序）：</w:t>
      </w:r>
    </w:p>
    <w:tbl>
      <w:tblPr>
        <w:tblStyle w:val="8"/>
        <w:tblW w:w="103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2000"/>
        <w:gridCol w:w="1341"/>
        <w:gridCol w:w="1442"/>
        <w:gridCol w:w="1781"/>
        <w:gridCol w:w="2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rPr>
          <w:trHeight w:val="891" w:hRule="atLeast"/>
          <w:jc w:val="center"/>
        </w:trPr>
        <w:tc>
          <w:tcPr>
            <w:tcW w:w="172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江苏省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气象探测中心</w:t>
            </w:r>
          </w:p>
        </w:tc>
        <w:tc>
          <w:tcPr>
            <w:tcW w:w="2000" w:type="dxa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  <w:t>01气象设备保障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苏明月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20220200202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江苏省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气象服务中心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02气象服务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丁子楠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徐志超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20220200216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刘思远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20220200219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常</w:t>
            </w:r>
            <w:r>
              <w:rPr>
                <w:rFonts w:hint="eastAsia" w:ascii="宋体" w:hAnsi="宋体" w:cs="宋体"/>
                <w:sz w:val="28"/>
                <w:szCs w:val="28"/>
              </w:rPr>
              <w:t>燚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20220200221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刘佳宁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20220200229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江苏省气象局财务核算中心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03会计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杭晨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20220200304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马艺玲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20220200310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殷绵锦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20220200315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卢非凡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20220200412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马琪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20220200427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江苏省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气象灾害防御技术中心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04雷电防御、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安全监管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吴迪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20220200501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殷梓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20220200503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管玥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徐钦晨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20220200519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曹翔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20220200525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南京市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气象观测站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05气象观测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韩诗慧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20220200530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严志涛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20220200531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杨羽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20220200533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李思侬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20220200535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魏鹏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20220200602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南京市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溧水区气象台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06综合业务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张丹奕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20220200607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姜云洁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20220200608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陈若谷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20220200609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龚琬丁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20220200613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翟芃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20220200614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南京市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高淳区气象台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07综合业务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王嘉志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20220200617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张寻梦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20220200619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无锡市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气象灾害防御技术中心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08</w:t>
            </w:r>
            <w:r>
              <w:rPr>
                <w:rFonts w:hint="eastAsia" w:ascii="仿宋_GB2312" w:eastAsia="仿宋_GB2312"/>
                <w:sz w:val="24"/>
              </w:rPr>
              <w:t>防雷安全监管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孙尧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20220200621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罗林洁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20220200623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徐州市气象台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09天气预报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张莉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20220200625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刘锐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20220200626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康佳慧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20220200628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赵子月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20220200632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梁阔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20220200634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康智国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20220200635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徐州市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气象探测中心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10气象探测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FFFF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大气科学、大气遥感与大气探测、气象信息技术、气象探测技术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徐州市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气象服务中心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11农业气象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王莉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20220200704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徐州市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邳州市气象台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张万里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20220200706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胡晶晶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徐州市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新沂市气象台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范潇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徐州市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沛县气象台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朱秋晓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黄天乐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20220200716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常州市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气象探测中心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15气象信息与技术保障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黄莉评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20220200719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刘云霆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20220200728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王鑫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20220200730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赵占元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20220200731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陈枢阳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20220200735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苏州市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太仓市气象台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邓文斌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20220200810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谢昭颖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夏米麒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赵越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20220200818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苏州市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常熟市气象台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孙嘉路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20220200820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朱延和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20220200821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苏州市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相城区气象台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王云宇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20220200826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陈珏颖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20220200827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杨依丽雪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20220200834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姚众希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20220200835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王惠洁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20220200903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南通市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气象服务中心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19气象服务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孙婉莹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20220200906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顾仟青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20220200908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谢添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刘婧婵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徐蒙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南通市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气象服务中心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20气象服务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李皓辰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南通市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海门区气象台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21综合业务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韦俏雅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李强宇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20220200917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高翔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20220200922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郭彩云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20220200923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韩慧敏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20220200925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南通市吕泗国家基准气候站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22综合业务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大气科学、大气科学（大气物理），大气科学（大气探测），大气科学（大气环境），电子信息工程（气象探测）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连云港市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气象台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23预报预测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惠雷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20220200934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连云港市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气象探测中心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24装备保障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冯明霞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20220201003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连云港市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气象灾害防御技术中心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25雷电防御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气象学、大气物理学与大气环境、大气科学、应用气象学、雷电科学与技术</w:t>
            </w: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连云港市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灌云县气象台</w:t>
            </w:r>
          </w:p>
        </w:tc>
        <w:tc>
          <w:tcPr>
            <w:tcW w:w="200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26综合业务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徐笠芮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20220201006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潘岳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连云港市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灌南县气象台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27综合业务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李珊珊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于谨铖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20220201017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王宇豪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20220201018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 xml:space="preserve"> 淮安市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气象灾害防御技术中心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28雷电防护、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安全监管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雷电科学与技术、气象学、大气科学、大气遥感与大气探测</w:t>
            </w: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淮安市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气象装备中心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29装备保障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大气遥感与大气探测、气象信息技术、气象探测技术、计算机网络、网络与信息系统安全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淮安市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洪泽区气象台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30综合业务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黄旭阳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20220201022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胡晨悦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20220201023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淮安市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金湖县气象台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31综合业务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气象类</w:t>
            </w:r>
          </w:p>
        </w:tc>
      </w:tr>
      <w:tr>
        <w:trPr>
          <w:trHeight w:val="808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淮安市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盱眙县气象台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32综合业务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王威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20220201030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盐城市气象台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33预报服务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廖翼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20220201032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尚永杰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20220201035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陈晨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20220201101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王琳淇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20220201102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苏泽阳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20220201106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方艺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20220201107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熊婧媛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20220201109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申世凯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唐健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陈颂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20220201114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盐都区气象台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34综合业务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蒋帅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20220201115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820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</w:t>
            </w: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东台市气象台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35综合业务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20220201117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建湖县气象台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36综合业务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陆鑫雨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20220201120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郑健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20220201121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周思节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20220201122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射阳县气象台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37综合业务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骆语嫣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20220201123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吴伟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20220201128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阜宁县气象台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38综合业务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气象类、气象相关类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响水县气象台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39综合业务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孙婉清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20220201130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晏超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20220201132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王嘉言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20220201133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盐城市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滨海县气象台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陆容钊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20220201134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沈博文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20220201135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820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扬州市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气象探测中心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41气象信息与技术保障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毛赢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20220201202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 xml:space="preserve"> 扬州市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江都区气象台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42综合业务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气象类</w:t>
            </w: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扬州市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高邮市气象台</w:t>
            </w:r>
          </w:p>
        </w:tc>
        <w:tc>
          <w:tcPr>
            <w:tcW w:w="200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43综合业务</w:t>
            </w:r>
          </w:p>
        </w:tc>
        <w:tc>
          <w:tcPr>
            <w:tcW w:w="13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00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气象类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镇江市气象台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44天气预报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李家庆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20220201211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陈立人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许舒捷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20220201213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镇江市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丹阳市气象台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45综合业务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谭赛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20220201220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镇江</w:t>
            </w: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扬中市气象台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46综合业务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於清源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20220201222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泰州</w:t>
            </w: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兴化市气象台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47综合业务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崔雅茹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20220201225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龚佳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20220201227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张自强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20220201228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邓子立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20220201234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舒冯偲彧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20220201301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陆逊杰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侯彦瑞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陈文静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20220201305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卞思进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20220201306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泰州</w:t>
            </w:r>
            <w:r>
              <w:rPr>
                <w:rFonts w:hint="eastAsia" w:ascii="仿宋_GB2312" w:eastAsia="仿宋_GB2312"/>
                <w:sz w:val="24"/>
                <w:szCs w:val="28"/>
                <w:lang w:eastAsia="zh-CN"/>
              </w:rPr>
              <w:t>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靖江市气象台</w:t>
            </w:r>
          </w:p>
        </w:tc>
        <w:tc>
          <w:tcPr>
            <w:tcW w:w="2000" w:type="dxa"/>
            <w:vMerge w:val="restart"/>
            <w:tcBorders>
              <w:left w:val="nil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48综合业务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戴雯蕾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20220201309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钟乐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20220201310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宿迁市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气象灾害防御技术中心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49气象灾害防御</w:t>
            </w:r>
          </w:p>
        </w:tc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邱迪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20220201312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405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姚嫚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20220201313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ind w:firstLine="640" w:firstLineChars="200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二、面试相关安排</w:t>
      </w:r>
    </w:p>
    <w:p>
      <w:pPr>
        <w:ind w:firstLine="615" w:firstLineChars="192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（一）</w:t>
      </w:r>
      <w:r>
        <w:rPr>
          <w:rFonts w:hint="eastAsia" w:ascii="华文仿宋" w:hAnsi="华文仿宋" w:eastAsia="华文仿宋"/>
          <w:b/>
          <w:sz w:val="32"/>
          <w:szCs w:val="32"/>
        </w:rPr>
        <w:t>资格复审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参加</w:t>
      </w:r>
      <w:r>
        <w:rPr>
          <w:rFonts w:ascii="华文仿宋" w:hAnsi="华文仿宋" w:eastAsia="华文仿宋"/>
          <w:sz w:val="32"/>
          <w:szCs w:val="32"/>
        </w:rPr>
        <w:t>面试人员</w:t>
      </w:r>
      <w:r>
        <w:rPr>
          <w:rFonts w:hint="eastAsia" w:ascii="华文仿宋" w:hAnsi="华文仿宋" w:eastAsia="华文仿宋"/>
          <w:sz w:val="32"/>
          <w:szCs w:val="32"/>
        </w:rPr>
        <w:t>须</w:t>
      </w:r>
      <w:r>
        <w:rPr>
          <w:rFonts w:ascii="华文仿宋" w:hAnsi="华文仿宋" w:eastAsia="华文仿宋"/>
          <w:sz w:val="32"/>
          <w:szCs w:val="32"/>
        </w:rPr>
        <w:t>通过</w:t>
      </w:r>
      <w:r>
        <w:rPr>
          <w:rFonts w:hint="eastAsia" w:ascii="华文仿宋" w:hAnsi="华文仿宋" w:eastAsia="华文仿宋"/>
          <w:sz w:val="32"/>
          <w:szCs w:val="32"/>
        </w:rPr>
        <w:t>面试前</w:t>
      </w:r>
      <w:r>
        <w:rPr>
          <w:rFonts w:ascii="华文仿宋" w:hAnsi="华文仿宋" w:eastAsia="华文仿宋"/>
          <w:sz w:val="32"/>
          <w:szCs w:val="32"/>
        </w:rPr>
        <w:t>现场递交材料的方式进行资格复审，</w:t>
      </w:r>
      <w:r>
        <w:rPr>
          <w:rFonts w:hint="eastAsia" w:ascii="华文仿宋" w:hAnsi="华文仿宋" w:eastAsia="华文仿宋"/>
          <w:sz w:val="32"/>
          <w:szCs w:val="32"/>
        </w:rPr>
        <w:t>资格复审合格者，参加面试。逾期未按要求提交材料者，视为自动放弃。具体材料如下。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①准</w:t>
      </w:r>
      <w:r>
        <w:rPr>
          <w:rFonts w:ascii="华文仿宋" w:hAnsi="华文仿宋" w:eastAsia="华文仿宋"/>
          <w:sz w:val="32"/>
          <w:szCs w:val="32"/>
        </w:rPr>
        <w:t>考证</w:t>
      </w:r>
      <w:r>
        <w:rPr>
          <w:rFonts w:hint="eastAsia" w:ascii="华文仿宋" w:hAnsi="华文仿宋" w:eastAsia="华文仿宋"/>
          <w:sz w:val="32"/>
          <w:szCs w:val="32"/>
        </w:rPr>
        <w:t>和身份证（原件）；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②双向选择就业推荐表（原件）；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③普通高校毕业生就业协议书（原件）；确因网签等学校相关规定无法提供此项，需提供加盖学校公章的情况说明。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④在校期间成绩单（加盖教务部门公章，原件）；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⑤个人报名时所涉及的相应资格证书、获奖证书等材料（以上证书、材料均需原件）。</w:t>
      </w:r>
    </w:p>
    <w:p>
      <w:pPr>
        <w:ind w:firstLine="614" w:firstLineChars="19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考生应对所提供材料的真实性负责，材料不全或</w:t>
      </w:r>
      <w:r>
        <w:rPr>
          <w:rFonts w:hint="eastAsia" w:eastAsia="仿宋_GB2312"/>
          <w:sz w:val="32"/>
          <w:szCs w:val="32"/>
        </w:rPr>
        <w:t>主要</w:t>
      </w:r>
      <w:r>
        <w:rPr>
          <w:rFonts w:eastAsia="仿宋_GB2312"/>
          <w:sz w:val="32"/>
          <w:szCs w:val="32"/>
        </w:rPr>
        <w:t>信息不实，</w:t>
      </w:r>
      <w:r>
        <w:rPr>
          <w:rFonts w:hint="eastAsia" w:eastAsia="仿宋_GB2312"/>
          <w:sz w:val="32"/>
          <w:szCs w:val="32"/>
        </w:rPr>
        <w:t>影响资格审查结果的，</w:t>
      </w:r>
      <w:r>
        <w:rPr>
          <w:rFonts w:eastAsia="仿宋_GB2312"/>
          <w:sz w:val="32"/>
          <w:szCs w:val="32"/>
        </w:rPr>
        <w:t>将取消面试资格。</w:t>
      </w:r>
    </w:p>
    <w:p>
      <w:pPr>
        <w:ind w:firstLine="615" w:firstLineChars="192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（二）放弃面试的处理</w:t>
      </w:r>
    </w:p>
    <w:p>
      <w:pPr>
        <w:shd w:val="solid" w:color="FFFFFF" w:fill="auto"/>
        <w:autoSpaceDN w:val="0"/>
        <w:spacing w:line="580" w:lineRule="exact"/>
        <w:ind w:firstLine="643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本公告中进入面试名单的考生，如果</w:t>
      </w:r>
      <w:r>
        <w:rPr>
          <w:rFonts w:ascii="华文仿宋" w:hAnsi="华文仿宋" w:eastAsia="华文仿宋"/>
          <w:sz w:val="32"/>
          <w:szCs w:val="32"/>
        </w:rPr>
        <w:t>放弃面试</w:t>
      </w:r>
      <w:r>
        <w:rPr>
          <w:rFonts w:hint="eastAsia" w:ascii="华文仿宋" w:hAnsi="华文仿宋" w:eastAsia="华文仿宋"/>
          <w:sz w:val="32"/>
          <w:szCs w:val="32"/>
        </w:rPr>
        <w:t>，</w:t>
      </w:r>
      <w:r>
        <w:rPr>
          <w:rFonts w:ascii="华文仿宋" w:hAnsi="华文仿宋" w:eastAsia="华文仿宋"/>
          <w:sz w:val="32"/>
          <w:szCs w:val="32"/>
        </w:rPr>
        <w:t>请填写《放弃面试</w:t>
      </w:r>
      <w:r>
        <w:rPr>
          <w:rFonts w:hint="eastAsia" w:ascii="华文仿宋" w:hAnsi="华文仿宋" w:eastAsia="华文仿宋"/>
          <w:sz w:val="32"/>
          <w:szCs w:val="32"/>
        </w:rPr>
        <w:t>资格</w:t>
      </w:r>
      <w:r>
        <w:rPr>
          <w:rFonts w:ascii="华文仿宋" w:hAnsi="华文仿宋" w:eastAsia="华文仿宋"/>
          <w:sz w:val="32"/>
          <w:szCs w:val="32"/>
        </w:rPr>
        <w:t>声明》（详见附件</w:t>
      </w:r>
      <w:r>
        <w:rPr>
          <w:rFonts w:hint="eastAsia" w:ascii="华文仿宋" w:hAnsi="华文仿宋" w:eastAsia="华文仿宋"/>
          <w:sz w:val="32"/>
          <w:szCs w:val="32"/>
        </w:rPr>
        <w:t>1</w:t>
      </w:r>
      <w:r>
        <w:rPr>
          <w:rFonts w:ascii="华文仿宋" w:hAnsi="华文仿宋" w:eastAsia="华文仿宋"/>
          <w:sz w:val="32"/>
          <w:szCs w:val="32"/>
        </w:rPr>
        <w:t>），经本人签名，于202</w:t>
      </w:r>
      <w:r>
        <w:rPr>
          <w:rFonts w:hint="eastAsia" w:ascii="华文仿宋" w:hAnsi="华文仿宋" w:eastAsia="华文仿宋"/>
          <w:sz w:val="32"/>
          <w:szCs w:val="32"/>
        </w:rPr>
        <w:t>3</w:t>
      </w:r>
      <w:r>
        <w:rPr>
          <w:rFonts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</w:rPr>
        <w:t>1</w:t>
      </w:r>
      <w:r>
        <w:rPr>
          <w:rFonts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</w:rPr>
        <w:t>31</w:t>
      </w:r>
      <w:r>
        <w:rPr>
          <w:rFonts w:ascii="华文仿宋" w:hAnsi="华文仿宋" w:eastAsia="华文仿宋"/>
          <w:sz w:val="32"/>
          <w:szCs w:val="32"/>
        </w:rPr>
        <w:t>日</w:t>
      </w:r>
      <w:r>
        <w:rPr>
          <w:rFonts w:hint="eastAsia" w:ascii="华文仿宋" w:hAnsi="华文仿宋" w:eastAsia="华文仿宋"/>
          <w:sz w:val="32"/>
          <w:szCs w:val="32"/>
        </w:rPr>
        <w:t>9</w:t>
      </w:r>
      <w:r>
        <w:rPr>
          <w:rFonts w:ascii="华文仿宋" w:hAnsi="华文仿宋" w:eastAsia="华文仿宋"/>
          <w:sz w:val="32"/>
          <w:szCs w:val="32"/>
        </w:rPr>
        <w:t>时前将扫描件发送至</w:t>
      </w:r>
      <w:r>
        <w:rPr>
          <w:rFonts w:hint="eastAsia" w:ascii="华文仿宋" w:hAnsi="华文仿宋" w:eastAsia="华文仿宋"/>
          <w:sz w:val="32"/>
          <w:szCs w:val="32"/>
        </w:rPr>
        <w:t>jsqxzp</w:t>
      </w:r>
      <w:r>
        <w:rPr>
          <w:rFonts w:ascii="华文仿宋" w:hAnsi="华文仿宋" w:eastAsia="华文仿宋"/>
          <w:sz w:val="32"/>
          <w:szCs w:val="32"/>
        </w:rPr>
        <w:t>@</w:t>
      </w:r>
      <w:r>
        <w:rPr>
          <w:rFonts w:hint="eastAsia" w:ascii="华文仿宋" w:hAnsi="华文仿宋" w:eastAsia="华文仿宋"/>
          <w:sz w:val="32"/>
          <w:szCs w:val="32"/>
        </w:rPr>
        <w:t>163</w:t>
      </w:r>
      <w:r>
        <w:rPr>
          <w:rFonts w:ascii="华文仿宋" w:hAnsi="华文仿宋" w:eastAsia="华文仿宋"/>
          <w:sz w:val="32"/>
          <w:szCs w:val="32"/>
        </w:rPr>
        <w:t>.com</w:t>
      </w:r>
      <w:r>
        <w:rPr>
          <w:rFonts w:hint="eastAsia" w:ascii="华文仿宋" w:hAnsi="华文仿宋" w:eastAsia="华文仿宋"/>
          <w:sz w:val="32"/>
          <w:szCs w:val="32"/>
        </w:rPr>
        <w:t>,请在邮件标题请注明“XXX放弃面试”</w:t>
      </w:r>
      <w:r>
        <w:rPr>
          <w:rFonts w:ascii="华文仿宋" w:hAnsi="华文仿宋" w:eastAsia="华文仿宋"/>
          <w:sz w:val="32"/>
          <w:szCs w:val="32"/>
        </w:rPr>
        <w:t>。未在规定时间内填报放弃声明，又因个人原因不参加面试的，将视情节记入诚信档案。</w:t>
      </w:r>
    </w:p>
    <w:p>
      <w:pPr>
        <w:ind w:firstLine="616" w:firstLineChars="192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（三）递补与调剂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经研究决定，空缺岗位实行递补与调剂。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据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个人自愿</w:t>
      </w:r>
      <w:r>
        <w:rPr>
          <w:rFonts w:hint="eastAsia" w:ascii="华文仿宋" w:hAnsi="华文仿宋" w:eastAsia="华文仿宋"/>
          <w:sz w:val="32"/>
          <w:szCs w:val="32"/>
        </w:rPr>
        <w:t>，笔试分数达合格线但未进入所报岗位面试名单的考生，仍可自愿报名参加面试，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以候递补或调剂进入空缺岗位</w:t>
      </w:r>
      <w:r>
        <w:rPr>
          <w:rFonts w:hint="eastAsia" w:ascii="华文仿宋" w:hAnsi="华文仿宋" w:eastAsia="华文仿宋"/>
          <w:sz w:val="32"/>
          <w:szCs w:val="32"/>
        </w:rPr>
        <w:t>。上述考生请于2月10日</w:t>
      </w:r>
      <w:r>
        <w:rPr>
          <w:rFonts w:ascii="华文仿宋" w:hAnsi="华文仿宋" w:eastAsia="华文仿宋"/>
          <w:sz w:val="32"/>
          <w:szCs w:val="32"/>
        </w:rPr>
        <w:t>9</w:t>
      </w:r>
      <w:r>
        <w:rPr>
          <w:rFonts w:hint="eastAsia" w:ascii="华文仿宋" w:hAnsi="华文仿宋" w:eastAsia="华文仿宋"/>
          <w:sz w:val="32"/>
          <w:szCs w:val="32"/>
        </w:rPr>
        <w:t>时前将《自愿参加面试声明》（详见附件2）本人签名扫描件发送至</w:t>
      </w:r>
      <w:r>
        <w:rPr>
          <w:rFonts w:ascii="华文仿宋" w:hAnsi="华文仿宋" w:eastAsia="华文仿宋"/>
          <w:sz w:val="32"/>
          <w:szCs w:val="32"/>
        </w:rPr>
        <w:t>jsqxzp@163.com，在邮件标题注明“XXX自愿参加面试”。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面试名单中参加面试且达面试合格线的考生，据笔试、面试综合成绩自高而低，进入或递补进入所报岗位；所有未能进入所报岗位但面试合格者，据综合成绩自高而低，依次征询调剂入职意向，自愿选择进入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本人专业与岗位要求相符</w:t>
      </w:r>
      <w:r>
        <w:rPr>
          <w:rFonts w:hint="eastAsia" w:ascii="华文仿宋" w:hAnsi="华文仿宋" w:eastAsia="华文仿宋"/>
          <w:sz w:val="32"/>
          <w:szCs w:val="32"/>
        </w:rPr>
        <w:t>的空缺岗位。</w:t>
      </w:r>
    </w:p>
    <w:p>
      <w:pPr>
        <w:ind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请各位考生关注江苏省气象局门户网站、江苏气象公众号，并保持</w:t>
      </w:r>
      <w:r>
        <w:rPr>
          <w:rFonts w:hint="eastAsia" w:ascii="仿宋_GB2312" w:eastAsia="仿宋_GB2312"/>
          <w:sz w:val="32"/>
          <w:szCs w:val="32"/>
        </w:rPr>
        <w:t>手机畅通，凡联系不到者视为自动放弃。</w:t>
      </w:r>
    </w:p>
    <w:p>
      <w:pPr>
        <w:ind w:firstLine="614" w:firstLineChars="192"/>
        <w:rPr>
          <w:rFonts w:ascii="华文仿宋" w:hAnsi="华文仿宋" w:eastAsia="华文仿宋"/>
          <w:sz w:val="32"/>
          <w:szCs w:val="32"/>
        </w:rPr>
      </w:pPr>
    </w:p>
    <w:p>
      <w:pPr>
        <w:ind w:firstLine="615" w:firstLineChars="192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（四）面试及资格复审具体时间地点另行通知。</w:t>
      </w:r>
    </w:p>
    <w:p>
      <w:pPr>
        <w:ind w:firstLine="615" w:firstLineChars="192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三、联系人及电话</w:t>
      </w:r>
    </w:p>
    <w:p>
      <w:pPr>
        <w:ind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本公告及面试有关问题需咨询的，请联系江苏省气象局有关人员。</w:t>
      </w:r>
    </w:p>
    <w:p>
      <w:pPr>
        <w:ind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联系人：程老师   </w:t>
      </w:r>
    </w:p>
    <w:p>
      <w:pPr>
        <w:ind w:firstLine="614" w:firstLineChars="192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联系电话：025-83287042（工作日8:30-17：30）</w:t>
      </w:r>
    </w:p>
    <w:p>
      <w:pPr>
        <w:ind w:firstLine="640" w:firstLineChars="200"/>
        <w:rPr>
          <w:rFonts w:ascii="华文仿宋" w:hAnsi="华文仿宋" w:eastAsia="华文仿宋"/>
          <w:sz w:val="32"/>
          <w:szCs w:val="32"/>
        </w:rPr>
      </w:pPr>
    </w:p>
    <w:p>
      <w:pPr>
        <w:ind w:firstLine="5440" w:firstLineChars="17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江苏省气象局</w:t>
      </w:r>
    </w:p>
    <w:p>
      <w:pPr>
        <w:ind w:firstLine="960" w:firstLineChars="3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华文仿宋" w:hAnsi="华文仿宋" w:eastAsia="华文仿宋"/>
          <w:sz w:val="32"/>
          <w:szCs w:val="32"/>
        </w:rPr>
        <w:t>2023年1月20日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鼎简楷体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汉鼎简隶书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隶书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MzJjMjQ4M2M2NDRjYzZkNGQ4NTlkZDE3OGJiMDQifQ=="/>
  </w:docVars>
  <w:rsids>
    <w:rsidRoot w:val="004F06BC"/>
    <w:rsid w:val="00000988"/>
    <w:rsid w:val="00001E36"/>
    <w:rsid w:val="00006473"/>
    <w:rsid w:val="000071B8"/>
    <w:rsid w:val="00012411"/>
    <w:rsid w:val="00015126"/>
    <w:rsid w:val="000166FF"/>
    <w:rsid w:val="00017C3B"/>
    <w:rsid w:val="0002071E"/>
    <w:rsid w:val="000300DF"/>
    <w:rsid w:val="00043C67"/>
    <w:rsid w:val="00054E32"/>
    <w:rsid w:val="00054F7D"/>
    <w:rsid w:val="000565AC"/>
    <w:rsid w:val="0006193F"/>
    <w:rsid w:val="00077E8E"/>
    <w:rsid w:val="00080FC2"/>
    <w:rsid w:val="00083F83"/>
    <w:rsid w:val="00086C6D"/>
    <w:rsid w:val="00092CA8"/>
    <w:rsid w:val="0009398A"/>
    <w:rsid w:val="000943FD"/>
    <w:rsid w:val="00096B23"/>
    <w:rsid w:val="000A262E"/>
    <w:rsid w:val="000A7185"/>
    <w:rsid w:val="000B0922"/>
    <w:rsid w:val="000B1D5D"/>
    <w:rsid w:val="000B749E"/>
    <w:rsid w:val="000C02F8"/>
    <w:rsid w:val="000C1E37"/>
    <w:rsid w:val="000C38E8"/>
    <w:rsid w:val="000D1F19"/>
    <w:rsid w:val="000D32A2"/>
    <w:rsid w:val="000F11AC"/>
    <w:rsid w:val="000F330E"/>
    <w:rsid w:val="000F62DF"/>
    <w:rsid w:val="00107E4A"/>
    <w:rsid w:val="001175DB"/>
    <w:rsid w:val="00121FCE"/>
    <w:rsid w:val="00124301"/>
    <w:rsid w:val="00134884"/>
    <w:rsid w:val="00137295"/>
    <w:rsid w:val="00137A59"/>
    <w:rsid w:val="00142C64"/>
    <w:rsid w:val="00143AE2"/>
    <w:rsid w:val="00147840"/>
    <w:rsid w:val="00147CC3"/>
    <w:rsid w:val="0015327A"/>
    <w:rsid w:val="00161286"/>
    <w:rsid w:val="0017024F"/>
    <w:rsid w:val="00171FF0"/>
    <w:rsid w:val="001823B8"/>
    <w:rsid w:val="0018466F"/>
    <w:rsid w:val="00191DB2"/>
    <w:rsid w:val="001C48FE"/>
    <w:rsid w:val="001D5E0D"/>
    <w:rsid w:val="001F6A20"/>
    <w:rsid w:val="0020749D"/>
    <w:rsid w:val="0021096C"/>
    <w:rsid w:val="00216CE6"/>
    <w:rsid w:val="00217C17"/>
    <w:rsid w:val="002266E6"/>
    <w:rsid w:val="00226DF7"/>
    <w:rsid w:val="0023098F"/>
    <w:rsid w:val="00230C99"/>
    <w:rsid w:val="00233761"/>
    <w:rsid w:val="002458E9"/>
    <w:rsid w:val="002514CB"/>
    <w:rsid w:val="00252FD8"/>
    <w:rsid w:val="002575DF"/>
    <w:rsid w:val="002607DB"/>
    <w:rsid w:val="002626E4"/>
    <w:rsid w:val="00263F6C"/>
    <w:rsid w:val="0026489A"/>
    <w:rsid w:val="00265534"/>
    <w:rsid w:val="0027049A"/>
    <w:rsid w:val="00274537"/>
    <w:rsid w:val="002823C3"/>
    <w:rsid w:val="0028733B"/>
    <w:rsid w:val="00296F78"/>
    <w:rsid w:val="002B2180"/>
    <w:rsid w:val="002B2308"/>
    <w:rsid w:val="002B3132"/>
    <w:rsid w:val="002B6165"/>
    <w:rsid w:val="002C0FA4"/>
    <w:rsid w:val="002C3275"/>
    <w:rsid w:val="002D5E70"/>
    <w:rsid w:val="002E0654"/>
    <w:rsid w:val="002E07E2"/>
    <w:rsid w:val="002E1383"/>
    <w:rsid w:val="002E51F8"/>
    <w:rsid w:val="002F0724"/>
    <w:rsid w:val="002F1811"/>
    <w:rsid w:val="00307DA8"/>
    <w:rsid w:val="00313E93"/>
    <w:rsid w:val="00333CA1"/>
    <w:rsid w:val="00336B04"/>
    <w:rsid w:val="003509C8"/>
    <w:rsid w:val="00353A9D"/>
    <w:rsid w:val="003544D2"/>
    <w:rsid w:val="00354D4A"/>
    <w:rsid w:val="0036051F"/>
    <w:rsid w:val="00387590"/>
    <w:rsid w:val="00396572"/>
    <w:rsid w:val="003A1AF8"/>
    <w:rsid w:val="003A1C96"/>
    <w:rsid w:val="003A4934"/>
    <w:rsid w:val="003A6B17"/>
    <w:rsid w:val="003B2D9D"/>
    <w:rsid w:val="003B45F3"/>
    <w:rsid w:val="003B710D"/>
    <w:rsid w:val="003D4622"/>
    <w:rsid w:val="003E77DF"/>
    <w:rsid w:val="003F15D0"/>
    <w:rsid w:val="0040160D"/>
    <w:rsid w:val="004047DA"/>
    <w:rsid w:val="004078E4"/>
    <w:rsid w:val="00430CE1"/>
    <w:rsid w:val="004313AF"/>
    <w:rsid w:val="004342CE"/>
    <w:rsid w:val="00444BE1"/>
    <w:rsid w:val="00457EEB"/>
    <w:rsid w:val="00466BC3"/>
    <w:rsid w:val="00482086"/>
    <w:rsid w:val="004821AD"/>
    <w:rsid w:val="0049680B"/>
    <w:rsid w:val="004A41A5"/>
    <w:rsid w:val="004A4A1A"/>
    <w:rsid w:val="004A68AF"/>
    <w:rsid w:val="004B4C71"/>
    <w:rsid w:val="004C44B6"/>
    <w:rsid w:val="004F06BC"/>
    <w:rsid w:val="004F6E50"/>
    <w:rsid w:val="005208E9"/>
    <w:rsid w:val="005238D2"/>
    <w:rsid w:val="005262CB"/>
    <w:rsid w:val="0052727D"/>
    <w:rsid w:val="005318D9"/>
    <w:rsid w:val="00544373"/>
    <w:rsid w:val="00551E84"/>
    <w:rsid w:val="00553F97"/>
    <w:rsid w:val="005656B9"/>
    <w:rsid w:val="00571E31"/>
    <w:rsid w:val="005919BF"/>
    <w:rsid w:val="00593915"/>
    <w:rsid w:val="0059403E"/>
    <w:rsid w:val="00594D77"/>
    <w:rsid w:val="005A2262"/>
    <w:rsid w:val="005B189E"/>
    <w:rsid w:val="005B315C"/>
    <w:rsid w:val="005B4D5A"/>
    <w:rsid w:val="005C3F7D"/>
    <w:rsid w:val="005C5891"/>
    <w:rsid w:val="005D61E4"/>
    <w:rsid w:val="006060A4"/>
    <w:rsid w:val="00612252"/>
    <w:rsid w:val="00617B4F"/>
    <w:rsid w:val="00622D09"/>
    <w:rsid w:val="00633D10"/>
    <w:rsid w:val="00636CD9"/>
    <w:rsid w:val="00637B8D"/>
    <w:rsid w:val="006444E8"/>
    <w:rsid w:val="006466E1"/>
    <w:rsid w:val="00665779"/>
    <w:rsid w:val="006665B1"/>
    <w:rsid w:val="0068066A"/>
    <w:rsid w:val="00683E02"/>
    <w:rsid w:val="006933DF"/>
    <w:rsid w:val="006A106A"/>
    <w:rsid w:val="006A1598"/>
    <w:rsid w:val="006A307D"/>
    <w:rsid w:val="006A5095"/>
    <w:rsid w:val="006B55DA"/>
    <w:rsid w:val="006B5FBD"/>
    <w:rsid w:val="006C3D78"/>
    <w:rsid w:val="006D24EF"/>
    <w:rsid w:val="00700838"/>
    <w:rsid w:val="0070495E"/>
    <w:rsid w:val="00723008"/>
    <w:rsid w:val="00725FA0"/>
    <w:rsid w:val="0072689E"/>
    <w:rsid w:val="00735200"/>
    <w:rsid w:val="00740674"/>
    <w:rsid w:val="00751A52"/>
    <w:rsid w:val="007572BD"/>
    <w:rsid w:val="007703DA"/>
    <w:rsid w:val="0077356F"/>
    <w:rsid w:val="0077639D"/>
    <w:rsid w:val="007771C9"/>
    <w:rsid w:val="007841CA"/>
    <w:rsid w:val="007930C0"/>
    <w:rsid w:val="00795A1D"/>
    <w:rsid w:val="007A0AE7"/>
    <w:rsid w:val="007B1A85"/>
    <w:rsid w:val="007B3635"/>
    <w:rsid w:val="007B56EE"/>
    <w:rsid w:val="007D1805"/>
    <w:rsid w:val="007D66CC"/>
    <w:rsid w:val="007F6509"/>
    <w:rsid w:val="007F7822"/>
    <w:rsid w:val="00802241"/>
    <w:rsid w:val="00815F58"/>
    <w:rsid w:val="00821966"/>
    <w:rsid w:val="00821EC4"/>
    <w:rsid w:val="00822AB5"/>
    <w:rsid w:val="0082649E"/>
    <w:rsid w:val="0083600A"/>
    <w:rsid w:val="00836BD8"/>
    <w:rsid w:val="00846425"/>
    <w:rsid w:val="008558E3"/>
    <w:rsid w:val="008640A3"/>
    <w:rsid w:val="0089033A"/>
    <w:rsid w:val="008A3406"/>
    <w:rsid w:val="008A7590"/>
    <w:rsid w:val="008C26CD"/>
    <w:rsid w:val="008C6C45"/>
    <w:rsid w:val="008D441D"/>
    <w:rsid w:val="008D7460"/>
    <w:rsid w:val="008E1D87"/>
    <w:rsid w:val="0090334A"/>
    <w:rsid w:val="00911B90"/>
    <w:rsid w:val="0091449A"/>
    <w:rsid w:val="009337F1"/>
    <w:rsid w:val="00937C8F"/>
    <w:rsid w:val="00940B34"/>
    <w:rsid w:val="00944C4D"/>
    <w:rsid w:val="00955987"/>
    <w:rsid w:val="00956CBC"/>
    <w:rsid w:val="00964748"/>
    <w:rsid w:val="00993F7A"/>
    <w:rsid w:val="009B1252"/>
    <w:rsid w:val="009B6A76"/>
    <w:rsid w:val="009C0B4A"/>
    <w:rsid w:val="009D1758"/>
    <w:rsid w:val="009D1D67"/>
    <w:rsid w:val="009E2B9C"/>
    <w:rsid w:val="009F071B"/>
    <w:rsid w:val="009F1409"/>
    <w:rsid w:val="009F2DB7"/>
    <w:rsid w:val="00A05875"/>
    <w:rsid w:val="00A07846"/>
    <w:rsid w:val="00A13A8E"/>
    <w:rsid w:val="00A13EB2"/>
    <w:rsid w:val="00A22D6C"/>
    <w:rsid w:val="00A307A4"/>
    <w:rsid w:val="00A32B27"/>
    <w:rsid w:val="00A35DE2"/>
    <w:rsid w:val="00A44470"/>
    <w:rsid w:val="00A5154A"/>
    <w:rsid w:val="00A57155"/>
    <w:rsid w:val="00A768C2"/>
    <w:rsid w:val="00A81255"/>
    <w:rsid w:val="00A82894"/>
    <w:rsid w:val="00A85778"/>
    <w:rsid w:val="00A8643E"/>
    <w:rsid w:val="00A86DEE"/>
    <w:rsid w:val="00A92D8F"/>
    <w:rsid w:val="00A9422A"/>
    <w:rsid w:val="00A96769"/>
    <w:rsid w:val="00AA390C"/>
    <w:rsid w:val="00AA5720"/>
    <w:rsid w:val="00AA7AC1"/>
    <w:rsid w:val="00AC60C5"/>
    <w:rsid w:val="00AD6495"/>
    <w:rsid w:val="00AE0CE7"/>
    <w:rsid w:val="00AE3BE3"/>
    <w:rsid w:val="00AE43E4"/>
    <w:rsid w:val="00AF4066"/>
    <w:rsid w:val="00B04312"/>
    <w:rsid w:val="00B058DA"/>
    <w:rsid w:val="00B07513"/>
    <w:rsid w:val="00B22A04"/>
    <w:rsid w:val="00B24DA6"/>
    <w:rsid w:val="00B30292"/>
    <w:rsid w:val="00B30CFD"/>
    <w:rsid w:val="00B352FB"/>
    <w:rsid w:val="00B44E3D"/>
    <w:rsid w:val="00B45AE9"/>
    <w:rsid w:val="00B469B7"/>
    <w:rsid w:val="00B47299"/>
    <w:rsid w:val="00B57154"/>
    <w:rsid w:val="00B63420"/>
    <w:rsid w:val="00B67F14"/>
    <w:rsid w:val="00B76D52"/>
    <w:rsid w:val="00B80D41"/>
    <w:rsid w:val="00B82B9D"/>
    <w:rsid w:val="00B85BB3"/>
    <w:rsid w:val="00BA4487"/>
    <w:rsid w:val="00BA553E"/>
    <w:rsid w:val="00BA644E"/>
    <w:rsid w:val="00BA6ED3"/>
    <w:rsid w:val="00BB62E2"/>
    <w:rsid w:val="00BC5AD3"/>
    <w:rsid w:val="00BD0042"/>
    <w:rsid w:val="00BD3E94"/>
    <w:rsid w:val="00BE2C59"/>
    <w:rsid w:val="00BE7F74"/>
    <w:rsid w:val="00BF6704"/>
    <w:rsid w:val="00BF680E"/>
    <w:rsid w:val="00C0142B"/>
    <w:rsid w:val="00C06000"/>
    <w:rsid w:val="00C12ADC"/>
    <w:rsid w:val="00C1313B"/>
    <w:rsid w:val="00C17F38"/>
    <w:rsid w:val="00C239FD"/>
    <w:rsid w:val="00C413CA"/>
    <w:rsid w:val="00C510B5"/>
    <w:rsid w:val="00C545A6"/>
    <w:rsid w:val="00C668E4"/>
    <w:rsid w:val="00CA0C5E"/>
    <w:rsid w:val="00CB0089"/>
    <w:rsid w:val="00CB31B1"/>
    <w:rsid w:val="00CB68BA"/>
    <w:rsid w:val="00CC0824"/>
    <w:rsid w:val="00CD455D"/>
    <w:rsid w:val="00CE77BF"/>
    <w:rsid w:val="00CF06BE"/>
    <w:rsid w:val="00CF1F31"/>
    <w:rsid w:val="00CF4DC8"/>
    <w:rsid w:val="00D07E34"/>
    <w:rsid w:val="00D12ACE"/>
    <w:rsid w:val="00D16B97"/>
    <w:rsid w:val="00D21B3A"/>
    <w:rsid w:val="00D221B3"/>
    <w:rsid w:val="00D26AEF"/>
    <w:rsid w:val="00D33513"/>
    <w:rsid w:val="00D5509E"/>
    <w:rsid w:val="00D640A2"/>
    <w:rsid w:val="00D666B8"/>
    <w:rsid w:val="00D71986"/>
    <w:rsid w:val="00D74593"/>
    <w:rsid w:val="00D81143"/>
    <w:rsid w:val="00D833DF"/>
    <w:rsid w:val="00D921B3"/>
    <w:rsid w:val="00D94A3E"/>
    <w:rsid w:val="00DA4BB3"/>
    <w:rsid w:val="00DA667A"/>
    <w:rsid w:val="00DB5DDF"/>
    <w:rsid w:val="00DD1CDB"/>
    <w:rsid w:val="00DE4404"/>
    <w:rsid w:val="00DF3DA1"/>
    <w:rsid w:val="00E03DCF"/>
    <w:rsid w:val="00E03F6B"/>
    <w:rsid w:val="00E06F45"/>
    <w:rsid w:val="00E31E95"/>
    <w:rsid w:val="00E34301"/>
    <w:rsid w:val="00E36EEC"/>
    <w:rsid w:val="00E423D4"/>
    <w:rsid w:val="00E448DA"/>
    <w:rsid w:val="00E473F5"/>
    <w:rsid w:val="00E63F20"/>
    <w:rsid w:val="00E72267"/>
    <w:rsid w:val="00E72391"/>
    <w:rsid w:val="00E77BBB"/>
    <w:rsid w:val="00E96EA8"/>
    <w:rsid w:val="00EA0B63"/>
    <w:rsid w:val="00EA11E6"/>
    <w:rsid w:val="00EA3304"/>
    <w:rsid w:val="00EA647D"/>
    <w:rsid w:val="00EB00F6"/>
    <w:rsid w:val="00EB551C"/>
    <w:rsid w:val="00ED1940"/>
    <w:rsid w:val="00ED77EC"/>
    <w:rsid w:val="00EF2890"/>
    <w:rsid w:val="00EF38D6"/>
    <w:rsid w:val="00F01D89"/>
    <w:rsid w:val="00F045F1"/>
    <w:rsid w:val="00F12D73"/>
    <w:rsid w:val="00F16AD5"/>
    <w:rsid w:val="00F61156"/>
    <w:rsid w:val="00F74637"/>
    <w:rsid w:val="00F81551"/>
    <w:rsid w:val="00F8467E"/>
    <w:rsid w:val="00F84A63"/>
    <w:rsid w:val="00F859CD"/>
    <w:rsid w:val="00F85A23"/>
    <w:rsid w:val="00F862D9"/>
    <w:rsid w:val="00F869BD"/>
    <w:rsid w:val="00F90381"/>
    <w:rsid w:val="00F915F0"/>
    <w:rsid w:val="00FA53EB"/>
    <w:rsid w:val="00FC30C3"/>
    <w:rsid w:val="00FC7549"/>
    <w:rsid w:val="00FC7BDD"/>
    <w:rsid w:val="00FD6D20"/>
    <w:rsid w:val="00FE2CB2"/>
    <w:rsid w:val="00FF1A4F"/>
    <w:rsid w:val="00FF5906"/>
    <w:rsid w:val="0A00672A"/>
    <w:rsid w:val="0FBA6AF8"/>
    <w:rsid w:val="67900263"/>
    <w:rsid w:val="6ED76DEB"/>
    <w:rsid w:val="77C47E4C"/>
    <w:rsid w:val="7FCB4BA0"/>
    <w:rsid w:val="DFF3DE22"/>
    <w:rsid w:val="F797D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0"/>
    <w:rPr>
      <w:rFonts w:hint="eastAsia" w:ascii="宋体" w:hAnsi="宋体" w:eastAsia="宋体"/>
      <w:color w:val="333333"/>
      <w:u w:val="none"/>
    </w:rPr>
  </w:style>
  <w:style w:type="paragraph" w:customStyle="1" w:styleId="12">
    <w:name w:val="Char1"/>
    <w:basedOn w:val="2"/>
    <w:qFormat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bjqxj</Company>
  <Pages>1</Pages>
  <Words>1266</Words>
  <Characters>7220</Characters>
  <Lines>60</Lines>
  <Paragraphs>16</Paragraphs>
  <TotalTime>42</TotalTime>
  <ScaleCrop>false</ScaleCrop>
  <LinksUpToDate>false</LinksUpToDate>
  <CharactersWithSpaces>8470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2023-01-21T09:08:00Z</dcterms:created>
  <dc:creator>人事处1</dc:creator>
  <cp:lastModifiedBy>胡蔚:拟稿人</cp:lastModifiedBy>
  <cp:lastPrinted>2020-12-03T02:17:00Z</cp:lastPrinted>
  <dcterms:modified xsi:type="dcterms:W3CDTF">2023-01-20T19:30:41Z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780BDC55B9EB472FAB4EC379AFA02D4F</vt:lpwstr>
  </property>
</Properties>
</file>