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 w:themeColor="text1"/>
          <w:spacing w:val="24"/>
          <w:sz w:val="44"/>
          <w:szCs w:val="44"/>
          <w14:textFill>
            <w14:solidFill>
              <w14:schemeClr w14:val="tx1"/>
            </w14:solidFill>
          </w14:textFill>
        </w:rPr>
        <w:t>体能测试评分标准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3810000"/>
            <wp:effectExtent l="0" t="0" r="0" b="0"/>
            <wp:docPr id="1" name="图片 1" descr="xx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xx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（请打开微信“扫一扫”，扫描上方二维码）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236A4"/>
    <w:rsid w:val="3A1236A4"/>
    <w:rsid w:val="5211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28</Characters>
  <Lines>0</Lines>
  <Paragraphs>0</Paragraphs>
  <TotalTime>2</TotalTime>
  <ScaleCrop>false</ScaleCrop>
  <LinksUpToDate>false</LinksUpToDate>
  <CharactersWithSpaces>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2022-04-14T07:42:00Z</dcterms:created>
  <dc:creator>WPS_1601868368</dc:creator>
  <cp:lastModifiedBy>bbo</cp:lastModifiedBy>
  <dcterms:modified xsi:type="dcterms:W3CDTF">2022-08-02T03:46:14Z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A20D0516D69E4545A81AF9B59FB0B739</vt:lpwstr>
  </property>
</Properties>
</file>